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E56EB3F">
      <w:pPr>
        <w:jc w:val="center"/>
        <w:rPr>
          <w:rFonts w:ascii="黑体" w:eastAsia="黑体"/>
          <w:sz w:val="28"/>
          <w:szCs w:val="28"/>
        </w:rPr>
      </w:pPr>
      <w:r>
        <w:rPr>
          <w:rFonts w:hint="eastAsia" w:ascii="黑体" w:eastAsia="黑体"/>
          <w:sz w:val="28"/>
          <w:szCs w:val="28"/>
        </w:rPr>
        <w:t>20</w:t>
      </w:r>
      <w:r>
        <w:rPr>
          <w:rFonts w:hint="eastAsia" w:ascii="黑体" w:eastAsia="黑体"/>
          <w:sz w:val="28"/>
          <w:szCs w:val="28"/>
          <w:lang w:val="en-US" w:eastAsia="zh-CN"/>
        </w:rPr>
        <w:t>23</w:t>
      </w:r>
      <w:r>
        <w:rPr>
          <w:rFonts w:hint="eastAsia" w:ascii="黑体" w:eastAsia="黑体"/>
          <w:sz w:val="28"/>
          <w:szCs w:val="28"/>
        </w:rPr>
        <w:t>年安全评价项目信息表</w:t>
      </w:r>
    </w:p>
    <w:p w14:paraId="2452C494">
      <w:pPr>
        <w:jc w:val="left"/>
        <w:rPr>
          <w:rFonts w:hint="eastAsia"/>
          <w:b/>
          <w:bCs/>
          <w:kern w:val="0"/>
          <w:sz w:val="36"/>
        </w:rPr>
      </w:pPr>
      <w:r>
        <w:rPr>
          <w:rFonts w:hint="eastAsia"/>
          <w:kern w:val="0"/>
        </w:rPr>
        <w:t>项目编号：</w:t>
      </w:r>
    </w:p>
    <w:tbl>
      <w:tblPr>
        <w:tblStyle w:val="5"/>
        <w:tblW w:w="893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74"/>
        <w:gridCol w:w="683"/>
        <w:gridCol w:w="1306"/>
        <w:gridCol w:w="3854"/>
        <w:gridCol w:w="1922"/>
      </w:tblGrid>
      <w:tr w14:paraId="207C8A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3" w:hRule="atLeast"/>
        </w:trPr>
        <w:tc>
          <w:tcPr>
            <w:tcW w:w="1174" w:type="dxa"/>
            <w:tcBorders>
              <w:top w:val="single" w:color="auto" w:sz="4" w:space="0"/>
              <w:left w:val="single" w:color="auto" w:sz="4" w:space="0"/>
              <w:bottom w:val="single" w:color="auto" w:sz="4" w:space="0"/>
              <w:right w:val="single" w:color="auto" w:sz="4" w:space="0"/>
            </w:tcBorders>
            <w:noWrap w:val="0"/>
            <w:vAlign w:val="center"/>
          </w:tcPr>
          <w:p w14:paraId="7515A485">
            <w:pPr>
              <w:rPr>
                <w:kern w:val="0"/>
              </w:rPr>
            </w:pPr>
            <w:r>
              <w:rPr>
                <w:rFonts w:hint="eastAsia"/>
                <w:kern w:val="0"/>
              </w:rPr>
              <w:t>项目名称</w:t>
            </w:r>
          </w:p>
        </w:tc>
        <w:tc>
          <w:tcPr>
            <w:tcW w:w="7765" w:type="dxa"/>
            <w:gridSpan w:val="4"/>
            <w:tcBorders>
              <w:top w:val="single" w:color="auto" w:sz="4" w:space="0"/>
              <w:left w:val="single" w:color="auto" w:sz="4" w:space="0"/>
              <w:bottom w:val="single" w:color="auto" w:sz="4" w:space="0"/>
              <w:right w:val="single" w:color="auto" w:sz="4" w:space="0"/>
            </w:tcBorders>
            <w:noWrap w:val="0"/>
            <w:vAlign w:val="center"/>
          </w:tcPr>
          <w:p w14:paraId="1DAAD2FF">
            <w:pPr>
              <w:spacing w:line="360" w:lineRule="auto"/>
              <w:rPr>
                <w:rFonts w:hint="eastAsia" w:eastAsia="宋体"/>
                <w:szCs w:val="21"/>
                <w:lang w:eastAsia="zh-CN"/>
              </w:rPr>
            </w:pPr>
            <w:r>
              <w:rPr>
                <w:rFonts w:hint="eastAsia"/>
                <w:szCs w:val="21"/>
                <w:lang w:eastAsia="zh-CN"/>
              </w:rPr>
              <w:t>济宁富鲲特种气体有限公司经营危险化学品安全评价报告</w:t>
            </w:r>
          </w:p>
        </w:tc>
      </w:tr>
      <w:tr w14:paraId="05837A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2" w:hRule="atLeast"/>
        </w:trPr>
        <w:tc>
          <w:tcPr>
            <w:tcW w:w="1174" w:type="dxa"/>
            <w:tcBorders>
              <w:top w:val="single" w:color="auto" w:sz="4" w:space="0"/>
              <w:left w:val="single" w:color="auto" w:sz="4" w:space="0"/>
              <w:bottom w:val="single" w:color="auto" w:sz="4" w:space="0"/>
              <w:right w:val="single" w:color="auto" w:sz="4" w:space="0"/>
            </w:tcBorders>
            <w:noWrap w:val="0"/>
            <w:vAlign w:val="center"/>
          </w:tcPr>
          <w:p w14:paraId="11EAD13C">
            <w:pPr>
              <w:jc w:val="left"/>
              <w:rPr>
                <w:kern w:val="0"/>
              </w:rPr>
            </w:pPr>
            <w:r>
              <w:rPr>
                <w:rFonts w:hint="eastAsia"/>
                <w:kern w:val="0"/>
              </w:rPr>
              <w:t>项目简介</w:t>
            </w:r>
          </w:p>
        </w:tc>
        <w:tc>
          <w:tcPr>
            <w:tcW w:w="7765" w:type="dxa"/>
            <w:gridSpan w:val="4"/>
            <w:tcBorders>
              <w:top w:val="single" w:color="auto" w:sz="4" w:space="0"/>
              <w:left w:val="single" w:color="auto" w:sz="4" w:space="0"/>
              <w:bottom w:val="single" w:color="auto" w:sz="4" w:space="0"/>
              <w:right w:val="single" w:color="auto" w:sz="4" w:space="0"/>
            </w:tcBorders>
            <w:noWrap w:val="0"/>
            <w:vAlign w:val="center"/>
          </w:tcPr>
          <w:p w14:paraId="5768955B">
            <w:pPr>
              <w:pStyle w:val="4"/>
              <w:rPr>
                <w:rFonts w:hint="eastAsia"/>
                <w:lang w:eastAsia="zh-CN"/>
              </w:rPr>
            </w:pPr>
            <w:r>
              <w:rPr>
                <w:rFonts w:hint="eastAsia"/>
                <w:lang w:eastAsia="zh-CN"/>
              </w:rPr>
              <w:t>济宁富鲲特种气体有限公司位于微山县经济开发区泰康路南首路西。该企业于2012年10月25日在微山县工商行政管理局注册登记，注册资金100万元，法定代表人卢响玲。公司类型为有限责任公司（自然人投资或控股）。</w:t>
            </w:r>
          </w:p>
          <w:p w14:paraId="649EEEF8">
            <w:pPr>
              <w:pStyle w:val="4"/>
              <w:rPr>
                <w:rFonts w:hint="eastAsia"/>
                <w:lang w:eastAsia="zh-CN"/>
              </w:rPr>
            </w:pPr>
            <w:r>
              <w:rPr>
                <w:rFonts w:hint="eastAsia"/>
                <w:lang w:eastAsia="zh-CN"/>
              </w:rPr>
              <w:t>公司现有20m</w:t>
            </w:r>
            <w:r>
              <w:rPr>
                <w:rFonts w:hint="eastAsia"/>
                <w:vertAlign w:val="superscript"/>
                <w:lang w:eastAsia="zh-CN"/>
              </w:rPr>
              <w:t>3</w:t>
            </w:r>
            <w:r>
              <w:rPr>
                <w:rFonts w:hint="eastAsia"/>
                <w:lang w:eastAsia="zh-CN"/>
              </w:rPr>
              <w:t>液氧储罐、15m³液氮储罐（停用）、15m</w:t>
            </w:r>
            <w:r>
              <w:rPr>
                <w:rFonts w:hint="eastAsia"/>
                <w:vertAlign w:val="superscript"/>
                <w:lang w:eastAsia="zh-CN"/>
              </w:rPr>
              <w:t>3</w:t>
            </w:r>
            <w:r>
              <w:rPr>
                <w:rFonts w:hint="eastAsia"/>
                <w:lang w:eastAsia="zh-CN"/>
              </w:rPr>
              <w:t>液氩储罐、20m</w:t>
            </w:r>
            <w:r>
              <w:rPr>
                <w:rFonts w:hint="eastAsia"/>
                <w:vertAlign w:val="superscript"/>
                <w:lang w:eastAsia="zh-CN"/>
              </w:rPr>
              <w:t>3</w:t>
            </w:r>
            <w:r>
              <w:rPr>
                <w:rFonts w:hint="eastAsia"/>
                <w:lang w:eastAsia="zh-CN"/>
              </w:rPr>
              <w:t>液体二氧化碳储罐各1台及辅助设施，企业主要从事低温液氧、液氩、液体二氧化碳的储存、气态相关气体的充装，以及瓶装氧气、氩气、二氧化碳的批发、零售经营业务。</w:t>
            </w:r>
          </w:p>
          <w:p w14:paraId="0069BCAB">
            <w:pPr>
              <w:pStyle w:val="4"/>
              <w:rPr>
                <w:rFonts w:hint="eastAsia"/>
              </w:rPr>
            </w:pPr>
            <w:r>
              <w:rPr>
                <w:rFonts w:hint="eastAsia"/>
                <w:lang w:eastAsia="zh-CN"/>
              </w:rPr>
              <w:t>2022年6月该企业危险化学品经营许可证到期换证，由山东知本安全技术有限公司出具了《安全现状评价报告》，换证后的危险化学品经营许可证编号为“鲁H（微山）安经[2021]000015号”，有效期限2021年6月1日至2024年5月31日，许可范围为“氧气、氩气、二氧化碳”。因该企业新增无储存经营危险化学品（氮、氢、氦、氖、乙炔、丙烷、甲烷、天然气[富含甲烷的]（限于工业生产原料等非燃料用途））的销售，按照当地安全生产监督管理部门的要求，企业委托山东新安达工程咨询有限公司对新增无储存经营危险化学品后的安全生产现状情况进行评价。</w:t>
            </w:r>
          </w:p>
        </w:tc>
      </w:tr>
      <w:tr w14:paraId="302E9F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1857" w:type="dxa"/>
            <w:gridSpan w:val="2"/>
            <w:tcBorders>
              <w:top w:val="single" w:color="auto" w:sz="4" w:space="0"/>
              <w:left w:val="single" w:color="auto" w:sz="4" w:space="0"/>
              <w:bottom w:val="single" w:color="auto" w:sz="4" w:space="0"/>
              <w:right w:val="single" w:color="auto" w:sz="4" w:space="0"/>
            </w:tcBorders>
            <w:noWrap w:val="0"/>
            <w:vAlign w:val="center"/>
          </w:tcPr>
          <w:p w14:paraId="0A2AA454">
            <w:pPr>
              <w:jc w:val="center"/>
              <w:rPr>
                <w:kern w:val="0"/>
              </w:rPr>
            </w:pPr>
            <w:r>
              <w:rPr>
                <w:rFonts w:hint="eastAsia"/>
                <w:kern w:val="0"/>
              </w:rPr>
              <w:t>评价人员</w:t>
            </w:r>
          </w:p>
        </w:tc>
        <w:tc>
          <w:tcPr>
            <w:tcW w:w="5160" w:type="dxa"/>
            <w:gridSpan w:val="2"/>
            <w:tcBorders>
              <w:top w:val="single" w:color="auto" w:sz="4" w:space="0"/>
              <w:left w:val="single" w:color="auto" w:sz="4" w:space="0"/>
              <w:bottom w:val="single" w:color="auto" w:sz="4" w:space="0"/>
              <w:right w:val="single" w:color="auto" w:sz="4" w:space="0"/>
            </w:tcBorders>
            <w:noWrap w:val="0"/>
            <w:vAlign w:val="center"/>
          </w:tcPr>
          <w:p w14:paraId="6402994E">
            <w:pPr>
              <w:jc w:val="center"/>
              <w:rPr>
                <w:kern w:val="0"/>
              </w:rPr>
            </w:pPr>
            <w:r>
              <w:rPr>
                <w:rFonts w:hint="eastAsia"/>
                <w:kern w:val="0"/>
              </w:rPr>
              <w:t>姓</w:t>
            </w:r>
            <w:r>
              <w:rPr>
                <w:kern w:val="0"/>
              </w:rPr>
              <w:t xml:space="preserve">  </w:t>
            </w:r>
            <w:r>
              <w:rPr>
                <w:rFonts w:hint="eastAsia"/>
                <w:kern w:val="0"/>
              </w:rPr>
              <w:t>名</w:t>
            </w:r>
          </w:p>
        </w:tc>
        <w:tc>
          <w:tcPr>
            <w:tcW w:w="1922" w:type="dxa"/>
            <w:tcBorders>
              <w:top w:val="single" w:color="auto" w:sz="4" w:space="0"/>
              <w:left w:val="single" w:color="auto" w:sz="4" w:space="0"/>
              <w:bottom w:val="single" w:color="auto" w:sz="4" w:space="0"/>
              <w:right w:val="single" w:color="auto" w:sz="4" w:space="0"/>
            </w:tcBorders>
            <w:noWrap w:val="0"/>
            <w:vAlign w:val="center"/>
          </w:tcPr>
          <w:p w14:paraId="6EB11B7C">
            <w:pPr>
              <w:jc w:val="center"/>
              <w:rPr>
                <w:kern w:val="0"/>
              </w:rPr>
            </w:pPr>
            <w:r>
              <w:rPr>
                <w:rFonts w:hint="eastAsia"/>
                <w:kern w:val="0"/>
              </w:rPr>
              <w:t>备注</w:t>
            </w:r>
          </w:p>
        </w:tc>
      </w:tr>
      <w:tr w14:paraId="49E57A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8" w:hRule="atLeast"/>
        </w:trPr>
        <w:tc>
          <w:tcPr>
            <w:tcW w:w="1857" w:type="dxa"/>
            <w:gridSpan w:val="2"/>
            <w:tcBorders>
              <w:top w:val="single" w:color="auto" w:sz="4" w:space="0"/>
              <w:left w:val="single" w:color="auto" w:sz="4" w:space="0"/>
              <w:bottom w:val="single" w:color="auto" w:sz="4" w:space="0"/>
              <w:right w:val="single" w:color="auto" w:sz="4" w:space="0"/>
            </w:tcBorders>
            <w:noWrap w:val="0"/>
            <w:vAlign w:val="center"/>
          </w:tcPr>
          <w:p w14:paraId="5422D010">
            <w:pPr>
              <w:jc w:val="center"/>
              <w:rPr>
                <w:kern w:val="0"/>
              </w:rPr>
            </w:pPr>
            <w:r>
              <w:rPr>
                <w:rFonts w:hint="eastAsia"/>
                <w:kern w:val="0"/>
              </w:rPr>
              <w:t>项目负责人</w:t>
            </w:r>
          </w:p>
        </w:tc>
        <w:tc>
          <w:tcPr>
            <w:tcW w:w="5160" w:type="dxa"/>
            <w:gridSpan w:val="2"/>
            <w:tcBorders>
              <w:top w:val="single" w:color="auto" w:sz="4" w:space="0"/>
              <w:left w:val="single" w:color="auto" w:sz="4" w:space="0"/>
              <w:bottom w:val="single" w:color="auto" w:sz="4" w:space="0"/>
              <w:right w:val="single" w:color="auto" w:sz="4" w:space="0"/>
            </w:tcBorders>
            <w:noWrap w:val="0"/>
            <w:vAlign w:val="center"/>
          </w:tcPr>
          <w:p w14:paraId="6A3CFE32">
            <w:pPr>
              <w:rPr>
                <w:rFonts w:hint="eastAsia" w:eastAsia="宋体"/>
                <w:kern w:val="0"/>
                <w:lang w:eastAsia="zh-CN"/>
              </w:rPr>
            </w:pPr>
            <w:r>
              <w:rPr>
                <w:kern w:val="0"/>
              </w:rPr>
              <w:t xml:space="preserve">                     </w:t>
            </w:r>
            <w:r>
              <w:rPr>
                <w:rFonts w:hint="eastAsia"/>
                <w:kern w:val="0"/>
                <w:lang w:eastAsia="zh-CN"/>
              </w:rPr>
              <w:t>崔</w:t>
            </w:r>
            <w:r>
              <w:rPr>
                <w:rFonts w:hint="eastAsia"/>
                <w:kern w:val="0"/>
                <w:lang w:val="en-US" w:eastAsia="zh-CN"/>
              </w:rPr>
              <w:t xml:space="preserve"> </w:t>
            </w:r>
            <w:r>
              <w:rPr>
                <w:rFonts w:hint="eastAsia"/>
                <w:kern w:val="0"/>
                <w:lang w:eastAsia="zh-CN"/>
              </w:rPr>
              <w:t>强</w:t>
            </w:r>
          </w:p>
        </w:tc>
        <w:tc>
          <w:tcPr>
            <w:tcW w:w="1922" w:type="dxa"/>
            <w:tcBorders>
              <w:top w:val="single" w:color="auto" w:sz="4" w:space="0"/>
              <w:left w:val="single" w:color="auto" w:sz="4" w:space="0"/>
              <w:bottom w:val="single" w:color="auto" w:sz="4" w:space="0"/>
              <w:right w:val="single" w:color="auto" w:sz="4" w:space="0"/>
            </w:tcBorders>
            <w:noWrap w:val="0"/>
            <w:vAlign w:val="center"/>
          </w:tcPr>
          <w:p w14:paraId="7624FC9A">
            <w:pPr>
              <w:jc w:val="center"/>
              <w:rPr>
                <w:kern w:val="0"/>
              </w:rPr>
            </w:pPr>
          </w:p>
        </w:tc>
      </w:tr>
      <w:tr w14:paraId="7F754F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4" w:hRule="atLeast"/>
        </w:trPr>
        <w:tc>
          <w:tcPr>
            <w:tcW w:w="1857" w:type="dxa"/>
            <w:gridSpan w:val="2"/>
            <w:vMerge w:val="restart"/>
            <w:tcBorders>
              <w:top w:val="single" w:color="auto" w:sz="4" w:space="0"/>
              <w:left w:val="single" w:color="auto" w:sz="4" w:space="0"/>
              <w:bottom w:val="single" w:color="auto" w:sz="4" w:space="0"/>
              <w:right w:val="single" w:color="auto" w:sz="4" w:space="0"/>
            </w:tcBorders>
            <w:noWrap w:val="0"/>
            <w:vAlign w:val="center"/>
          </w:tcPr>
          <w:p w14:paraId="073AF149">
            <w:pPr>
              <w:jc w:val="center"/>
              <w:rPr>
                <w:kern w:val="0"/>
              </w:rPr>
            </w:pPr>
            <w:r>
              <w:rPr>
                <w:rFonts w:hint="eastAsia"/>
                <w:kern w:val="0"/>
              </w:rPr>
              <w:t>项目组成员</w:t>
            </w:r>
          </w:p>
        </w:tc>
        <w:tc>
          <w:tcPr>
            <w:tcW w:w="5160" w:type="dxa"/>
            <w:gridSpan w:val="2"/>
            <w:tcBorders>
              <w:top w:val="single" w:color="auto" w:sz="4" w:space="0"/>
              <w:left w:val="single" w:color="auto" w:sz="4" w:space="0"/>
              <w:bottom w:val="single" w:color="auto" w:sz="4" w:space="0"/>
              <w:right w:val="single" w:color="auto" w:sz="4" w:space="0"/>
            </w:tcBorders>
            <w:noWrap w:val="0"/>
            <w:vAlign w:val="center"/>
          </w:tcPr>
          <w:p w14:paraId="21C9201D">
            <w:pPr>
              <w:jc w:val="center"/>
              <w:rPr>
                <w:rFonts w:hint="eastAsia" w:eastAsia="宋体"/>
                <w:kern w:val="0"/>
                <w:lang w:eastAsia="zh-CN"/>
              </w:rPr>
            </w:pPr>
            <w:r>
              <w:rPr>
                <w:rFonts w:hint="eastAsia"/>
                <w:kern w:val="0"/>
                <w:lang w:eastAsia="zh-CN"/>
              </w:rPr>
              <w:t>刘卫国</w:t>
            </w:r>
          </w:p>
        </w:tc>
        <w:tc>
          <w:tcPr>
            <w:tcW w:w="1922" w:type="dxa"/>
            <w:tcBorders>
              <w:top w:val="single" w:color="auto" w:sz="4" w:space="0"/>
              <w:left w:val="single" w:color="auto" w:sz="4" w:space="0"/>
              <w:bottom w:val="single" w:color="auto" w:sz="4" w:space="0"/>
              <w:right w:val="single" w:color="auto" w:sz="4" w:space="0"/>
            </w:tcBorders>
            <w:noWrap w:val="0"/>
            <w:vAlign w:val="center"/>
          </w:tcPr>
          <w:p w14:paraId="7BFD320F">
            <w:pPr>
              <w:jc w:val="center"/>
              <w:rPr>
                <w:kern w:val="0"/>
              </w:rPr>
            </w:pPr>
          </w:p>
        </w:tc>
      </w:tr>
      <w:tr w14:paraId="60E70D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1" w:hRule="atLeast"/>
        </w:trPr>
        <w:tc>
          <w:tcPr>
            <w:tcW w:w="1857" w:type="dxa"/>
            <w:gridSpan w:val="2"/>
            <w:vMerge w:val="continue"/>
            <w:tcBorders>
              <w:top w:val="single" w:color="auto" w:sz="4" w:space="0"/>
              <w:left w:val="single" w:color="auto" w:sz="4" w:space="0"/>
              <w:bottom w:val="single" w:color="auto" w:sz="4" w:space="0"/>
              <w:right w:val="single" w:color="auto" w:sz="4" w:space="0"/>
            </w:tcBorders>
            <w:noWrap w:val="0"/>
            <w:vAlign w:val="center"/>
          </w:tcPr>
          <w:p w14:paraId="2A316E2D">
            <w:pPr>
              <w:widowControl/>
              <w:jc w:val="left"/>
              <w:rPr>
                <w:kern w:val="0"/>
              </w:rPr>
            </w:pPr>
          </w:p>
        </w:tc>
        <w:tc>
          <w:tcPr>
            <w:tcW w:w="5160" w:type="dxa"/>
            <w:gridSpan w:val="2"/>
            <w:tcBorders>
              <w:top w:val="single" w:color="auto" w:sz="4" w:space="0"/>
              <w:left w:val="single" w:color="auto" w:sz="4" w:space="0"/>
              <w:bottom w:val="single" w:color="auto" w:sz="4" w:space="0"/>
              <w:right w:val="single" w:color="auto" w:sz="4" w:space="0"/>
            </w:tcBorders>
            <w:noWrap w:val="0"/>
            <w:vAlign w:val="center"/>
          </w:tcPr>
          <w:p w14:paraId="571E8EC0">
            <w:pPr>
              <w:jc w:val="center"/>
              <w:rPr>
                <w:kern w:val="0"/>
              </w:rPr>
            </w:pPr>
            <w:r>
              <w:rPr>
                <w:rFonts w:hint="eastAsia"/>
                <w:kern w:val="0"/>
              </w:rPr>
              <w:t>刘振忠</w:t>
            </w:r>
          </w:p>
        </w:tc>
        <w:tc>
          <w:tcPr>
            <w:tcW w:w="1922" w:type="dxa"/>
            <w:tcBorders>
              <w:top w:val="single" w:color="auto" w:sz="4" w:space="0"/>
              <w:left w:val="single" w:color="auto" w:sz="4" w:space="0"/>
              <w:bottom w:val="single" w:color="auto" w:sz="4" w:space="0"/>
              <w:right w:val="single" w:color="auto" w:sz="4" w:space="0"/>
            </w:tcBorders>
            <w:noWrap w:val="0"/>
            <w:vAlign w:val="center"/>
          </w:tcPr>
          <w:p w14:paraId="5EBE0AF2">
            <w:pPr>
              <w:jc w:val="center"/>
              <w:rPr>
                <w:kern w:val="0"/>
              </w:rPr>
            </w:pPr>
          </w:p>
        </w:tc>
      </w:tr>
      <w:tr w14:paraId="432B6A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1" w:hRule="atLeast"/>
        </w:trPr>
        <w:tc>
          <w:tcPr>
            <w:tcW w:w="1857" w:type="dxa"/>
            <w:gridSpan w:val="2"/>
            <w:vMerge w:val="continue"/>
            <w:tcBorders>
              <w:top w:val="single" w:color="auto" w:sz="4" w:space="0"/>
              <w:left w:val="single" w:color="auto" w:sz="4" w:space="0"/>
              <w:bottom w:val="single" w:color="auto" w:sz="4" w:space="0"/>
              <w:right w:val="single" w:color="auto" w:sz="4" w:space="0"/>
            </w:tcBorders>
            <w:noWrap w:val="0"/>
            <w:vAlign w:val="center"/>
          </w:tcPr>
          <w:p w14:paraId="2D2DD00B">
            <w:pPr>
              <w:widowControl/>
              <w:jc w:val="left"/>
              <w:rPr>
                <w:kern w:val="0"/>
              </w:rPr>
            </w:pPr>
          </w:p>
        </w:tc>
        <w:tc>
          <w:tcPr>
            <w:tcW w:w="5160" w:type="dxa"/>
            <w:gridSpan w:val="2"/>
            <w:tcBorders>
              <w:top w:val="single" w:color="auto" w:sz="4" w:space="0"/>
              <w:left w:val="single" w:color="auto" w:sz="4" w:space="0"/>
              <w:bottom w:val="single" w:color="auto" w:sz="4" w:space="0"/>
              <w:right w:val="single" w:color="auto" w:sz="4" w:space="0"/>
            </w:tcBorders>
            <w:noWrap w:val="0"/>
            <w:vAlign w:val="center"/>
          </w:tcPr>
          <w:p w14:paraId="60F8EEA5">
            <w:pPr>
              <w:widowControl/>
              <w:jc w:val="center"/>
              <w:rPr>
                <w:rFonts w:hint="default" w:eastAsia="宋体"/>
                <w:kern w:val="0"/>
                <w:lang w:val="en-US" w:eastAsia="zh-CN"/>
              </w:rPr>
            </w:pPr>
            <w:r>
              <w:rPr>
                <w:rFonts w:hint="eastAsia" w:eastAsia="宋体"/>
                <w:kern w:val="0"/>
                <w:lang w:val="en-US" w:eastAsia="zh-CN"/>
              </w:rPr>
              <w:t>王</w:t>
            </w:r>
            <w:r>
              <w:rPr>
                <w:rFonts w:hint="eastAsia"/>
                <w:kern w:val="0"/>
                <w:lang w:val="en-US" w:eastAsia="zh-CN"/>
              </w:rPr>
              <w:t xml:space="preserve"> </w:t>
            </w:r>
            <w:r>
              <w:rPr>
                <w:rFonts w:hint="eastAsia" w:eastAsia="宋体"/>
                <w:kern w:val="0"/>
                <w:lang w:val="en-US" w:eastAsia="zh-CN"/>
              </w:rPr>
              <w:t>静</w:t>
            </w:r>
          </w:p>
        </w:tc>
        <w:tc>
          <w:tcPr>
            <w:tcW w:w="1922" w:type="dxa"/>
            <w:tcBorders>
              <w:top w:val="single" w:color="auto" w:sz="4" w:space="0"/>
              <w:left w:val="single" w:color="auto" w:sz="4" w:space="0"/>
              <w:bottom w:val="single" w:color="auto" w:sz="4" w:space="0"/>
              <w:right w:val="single" w:color="auto" w:sz="4" w:space="0"/>
            </w:tcBorders>
            <w:noWrap w:val="0"/>
            <w:vAlign w:val="center"/>
          </w:tcPr>
          <w:p w14:paraId="23098A26">
            <w:pPr>
              <w:jc w:val="center"/>
              <w:rPr>
                <w:kern w:val="0"/>
              </w:rPr>
            </w:pPr>
          </w:p>
        </w:tc>
      </w:tr>
      <w:tr w14:paraId="5BB5EC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1" w:hRule="atLeast"/>
        </w:trPr>
        <w:tc>
          <w:tcPr>
            <w:tcW w:w="1857" w:type="dxa"/>
            <w:gridSpan w:val="2"/>
            <w:vMerge w:val="continue"/>
            <w:tcBorders>
              <w:top w:val="single" w:color="auto" w:sz="4" w:space="0"/>
              <w:left w:val="single" w:color="auto" w:sz="4" w:space="0"/>
              <w:bottom w:val="single" w:color="auto" w:sz="4" w:space="0"/>
              <w:right w:val="single" w:color="auto" w:sz="4" w:space="0"/>
            </w:tcBorders>
            <w:noWrap w:val="0"/>
            <w:vAlign w:val="center"/>
          </w:tcPr>
          <w:p w14:paraId="2041641E">
            <w:pPr>
              <w:widowControl/>
              <w:jc w:val="left"/>
              <w:rPr>
                <w:kern w:val="0"/>
              </w:rPr>
            </w:pPr>
          </w:p>
        </w:tc>
        <w:tc>
          <w:tcPr>
            <w:tcW w:w="5160" w:type="dxa"/>
            <w:gridSpan w:val="2"/>
            <w:tcBorders>
              <w:top w:val="single" w:color="auto" w:sz="4" w:space="0"/>
              <w:left w:val="single" w:color="auto" w:sz="4" w:space="0"/>
              <w:bottom w:val="single" w:color="auto" w:sz="4" w:space="0"/>
              <w:right w:val="single" w:color="auto" w:sz="4" w:space="0"/>
            </w:tcBorders>
            <w:noWrap w:val="0"/>
            <w:vAlign w:val="center"/>
          </w:tcPr>
          <w:p w14:paraId="26795E1F">
            <w:pPr>
              <w:widowControl/>
              <w:jc w:val="center"/>
              <w:rPr>
                <w:rFonts w:hint="default" w:eastAsia="宋体"/>
                <w:kern w:val="0"/>
                <w:lang w:val="en-US" w:eastAsia="zh-CN"/>
              </w:rPr>
            </w:pPr>
            <w:r>
              <w:rPr>
                <w:rFonts w:hint="eastAsia" w:eastAsia="宋体"/>
                <w:kern w:val="0"/>
                <w:lang w:val="en-US" w:eastAsia="zh-CN"/>
              </w:rPr>
              <w:t>郝大平</w:t>
            </w:r>
          </w:p>
        </w:tc>
        <w:tc>
          <w:tcPr>
            <w:tcW w:w="1922" w:type="dxa"/>
            <w:tcBorders>
              <w:top w:val="single" w:color="auto" w:sz="4" w:space="0"/>
              <w:left w:val="single" w:color="auto" w:sz="4" w:space="0"/>
              <w:bottom w:val="single" w:color="auto" w:sz="4" w:space="0"/>
              <w:right w:val="single" w:color="auto" w:sz="4" w:space="0"/>
            </w:tcBorders>
            <w:noWrap w:val="0"/>
            <w:vAlign w:val="center"/>
          </w:tcPr>
          <w:p w14:paraId="47686398">
            <w:pPr>
              <w:jc w:val="center"/>
              <w:rPr>
                <w:kern w:val="0"/>
              </w:rPr>
            </w:pPr>
          </w:p>
        </w:tc>
      </w:tr>
      <w:tr w14:paraId="0ACD3B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trPr>
        <w:tc>
          <w:tcPr>
            <w:tcW w:w="1857" w:type="dxa"/>
            <w:gridSpan w:val="2"/>
            <w:tcBorders>
              <w:top w:val="single" w:color="auto" w:sz="4" w:space="0"/>
              <w:left w:val="single" w:color="auto" w:sz="4" w:space="0"/>
              <w:bottom w:val="single" w:color="auto" w:sz="4" w:space="0"/>
              <w:right w:val="single" w:color="auto" w:sz="4" w:space="0"/>
            </w:tcBorders>
            <w:noWrap w:val="0"/>
            <w:vAlign w:val="center"/>
          </w:tcPr>
          <w:p w14:paraId="00CAE6C1">
            <w:pPr>
              <w:jc w:val="center"/>
              <w:rPr>
                <w:kern w:val="0"/>
              </w:rPr>
            </w:pPr>
            <w:r>
              <w:rPr>
                <w:rFonts w:hint="eastAsia"/>
                <w:kern w:val="0"/>
              </w:rPr>
              <w:t>报告编制人</w:t>
            </w:r>
          </w:p>
        </w:tc>
        <w:tc>
          <w:tcPr>
            <w:tcW w:w="5160" w:type="dxa"/>
            <w:gridSpan w:val="2"/>
            <w:tcBorders>
              <w:top w:val="single" w:color="auto" w:sz="4" w:space="0"/>
              <w:left w:val="single" w:color="auto" w:sz="4" w:space="0"/>
              <w:bottom w:val="single" w:color="auto" w:sz="4" w:space="0"/>
              <w:right w:val="single" w:color="auto" w:sz="4" w:space="0"/>
            </w:tcBorders>
            <w:noWrap w:val="0"/>
            <w:vAlign w:val="center"/>
          </w:tcPr>
          <w:p w14:paraId="7FB7779B">
            <w:pPr>
              <w:jc w:val="center"/>
              <w:rPr>
                <w:rFonts w:hint="eastAsia" w:eastAsia="宋体"/>
                <w:kern w:val="0"/>
                <w:lang w:eastAsia="zh-CN"/>
              </w:rPr>
            </w:pPr>
            <w:r>
              <w:rPr>
                <w:rFonts w:hint="eastAsia"/>
                <w:kern w:val="0"/>
                <w:lang w:eastAsia="zh-CN"/>
              </w:rPr>
              <w:t>崔</w:t>
            </w:r>
            <w:r>
              <w:rPr>
                <w:rFonts w:hint="eastAsia"/>
                <w:kern w:val="0"/>
                <w:lang w:val="en-US" w:eastAsia="zh-CN"/>
              </w:rPr>
              <w:t xml:space="preserve">  </w:t>
            </w:r>
            <w:r>
              <w:rPr>
                <w:rFonts w:hint="eastAsia"/>
                <w:kern w:val="0"/>
                <w:lang w:eastAsia="zh-CN"/>
              </w:rPr>
              <w:t>强</w:t>
            </w:r>
          </w:p>
        </w:tc>
        <w:tc>
          <w:tcPr>
            <w:tcW w:w="1922" w:type="dxa"/>
            <w:tcBorders>
              <w:top w:val="single" w:color="auto" w:sz="4" w:space="0"/>
              <w:left w:val="single" w:color="auto" w:sz="4" w:space="0"/>
              <w:bottom w:val="single" w:color="auto" w:sz="4" w:space="0"/>
              <w:right w:val="single" w:color="auto" w:sz="4" w:space="0"/>
            </w:tcBorders>
            <w:noWrap w:val="0"/>
            <w:vAlign w:val="center"/>
          </w:tcPr>
          <w:p w14:paraId="5B313D63">
            <w:pPr>
              <w:jc w:val="center"/>
              <w:rPr>
                <w:kern w:val="0"/>
              </w:rPr>
            </w:pPr>
          </w:p>
        </w:tc>
      </w:tr>
      <w:tr w14:paraId="4558A4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trPr>
        <w:tc>
          <w:tcPr>
            <w:tcW w:w="1857" w:type="dxa"/>
            <w:gridSpan w:val="2"/>
            <w:tcBorders>
              <w:top w:val="single" w:color="auto" w:sz="4" w:space="0"/>
              <w:left w:val="single" w:color="auto" w:sz="4" w:space="0"/>
              <w:bottom w:val="single" w:color="auto" w:sz="4" w:space="0"/>
              <w:right w:val="single" w:color="auto" w:sz="4" w:space="0"/>
            </w:tcBorders>
            <w:noWrap w:val="0"/>
            <w:vAlign w:val="center"/>
          </w:tcPr>
          <w:p w14:paraId="1960A3AD">
            <w:pPr>
              <w:jc w:val="center"/>
              <w:rPr>
                <w:kern w:val="0"/>
              </w:rPr>
            </w:pPr>
            <w:r>
              <w:rPr>
                <w:rFonts w:hint="eastAsia"/>
                <w:kern w:val="0"/>
              </w:rPr>
              <w:t>报告审核人</w:t>
            </w:r>
          </w:p>
        </w:tc>
        <w:tc>
          <w:tcPr>
            <w:tcW w:w="5160" w:type="dxa"/>
            <w:gridSpan w:val="2"/>
            <w:tcBorders>
              <w:top w:val="single" w:color="auto" w:sz="4" w:space="0"/>
              <w:left w:val="single" w:color="auto" w:sz="4" w:space="0"/>
              <w:bottom w:val="single" w:color="auto" w:sz="4" w:space="0"/>
              <w:right w:val="single" w:color="auto" w:sz="4" w:space="0"/>
            </w:tcBorders>
            <w:noWrap w:val="0"/>
            <w:vAlign w:val="center"/>
          </w:tcPr>
          <w:p w14:paraId="63DB2366">
            <w:pPr>
              <w:widowControl/>
              <w:jc w:val="center"/>
              <w:rPr>
                <w:rFonts w:hint="default" w:eastAsia="宋体"/>
                <w:kern w:val="0"/>
                <w:lang w:val="en-US" w:eastAsia="zh-CN"/>
              </w:rPr>
            </w:pPr>
            <w:r>
              <w:rPr>
                <w:rFonts w:hint="eastAsia"/>
                <w:kern w:val="0"/>
                <w:lang w:val="en-US" w:eastAsia="zh-CN"/>
              </w:rPr>
              <w:t>赵云峰</w:t>
            </w:r>
          </w:p>
        </w:tc>
        <w:tc>
          <w:tcPr>
            <w:tcW w:w="1922" w:type="dxa"/>
            <w:tcBorders>
              <w:top w:val="single" w:color="auto" w:sz="4" w:space="0"/>
              <w:left w:val="single" w:color="auto" w:sz="4" w:space="0"/>
              <w:bottom w:val="single" w:color="auto" w:sz="4" w:space="0"/>
              <w:right w:val="single" w:color="auto" w:sz="4" w:space="0"/>
            </w:tcBorders>
            <w:noWrap w:val="0"/>
            <w:vAlign w:val="center"/>
          </w:tcPr>
          <w:p w14:paraId="1EC78A30">
            <w:pPr>
              <w:jc w:val="center"/>
              <w:rPr>
                <w:kern w:val="0"/>
              </w:rPr>
            </w:pPr>
          </w:p>
        </w:tc>
      </w:tr>
      <w:tr w14:paraId="29FA3D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6" w:hRule="atLeast"/>
        </w:trPr>
        <w:tc>
          <w:tcPr>
            <w:tcW w:w="1857" w:type="dxa"/>
            <w:gridSpan w:val="2"/>
            <w:tcBorders>
              <w:top w:val="single" w:color="auto" w:sz="4" w:space="0"/>
              <w:left w:val="single" w:color="auto" w:sz="4" w:space="0"/>
              <w:bottom w:val="single" w:color="auto" w:sz="4" w:space="0"/>
              <w:right w:val="single" w:color="auto" w:sz="4" w:space="0"/>
            </w:tcBorders>
            <w:noWrap w:val="0"/>
            <w:vAlign w:val="center"/>
          </w:tcPr>
          <w:p w14:paraId="72537E1A">
            <w:pPr>
              <w:jc w:val="center"/>
              <w:rPr>
                <w:kern w:val="0"/>
              </w:rPr>
            </w:pPr>
            <w:r>
              <w:rPr>
                <w:rFonts w:hint="eastAsia"/>
                <w:kern w:val="0"/>
              </w:rPr>
              <w:t>过程控制负责人</w:t>
            </w:r>
          </w:p>
        </w:tc>
        <w:tc>
          <w:tcPr>
            <w:tcW w:w="5160" w:type="dxa"/>
            <w:gridSpan w:val="2"/>
            <w:tcBorders>
              <w:top w:val="single" w:color="auto" w:sz="4" w:space="0"/>
              <w:left w:val="single" w:color="auto" w:sz="4" w:space="0"/>
              <w:bottom w:val="single" w:color="auto" w:sz="4" w:space="0"/>
              <w:right w:val="single" w:color="auto" w:sz="4" w:space="0"/>
            </w:tcBorders>
            <w:noWrap w:val="0"/>
            <w:vAlign w:val="center"/>
          </w:tcPr>
          <w:p w14:paraId="2DF5F44F">
            <w:pPr>
              <w:jc w:val="center"/>
              <w:rPr>
                <w:rFonts w:hint="default" w:eastAsia="宋体"/>
                <w:kern w:val="0"/>
                <w:lang w:val="en-US" w:eastAsia="zh-CN"/>
              </w:rPr>
            </w:pPr>
            <w:r>
              <w:rPr>
                <w:rFonts w:hint="eastAsia" w:eastAsia="宋体"/>
                <w:kern w:val="0"/>
                <w:lang w:val="en-US" w:eastAsia="zh-CN"/>
              </w:rPr>
              <w:t>刘云红</w:t>
            </w:r>
          </w:p>
        </w:tc>
        <w:tc>
          <w:tcPr>
            <w:tcW w:w="1922" w:type="dxa"/>
            <w:tcBorders>
              <w:top w:val="single" w:color="auto" w:sz="4" w:space="0"/>
              <w:left w:val="single" w:color="auto" w:sz="4" w:space="0"/>
              <w:bottom w:val="single" w:color="auto" w:sz="4" w:space="0"/>
              <w:right w:val="single" w:color="auto" w:sz="4" w:space="0"/>
            </w:tcBorders>
            <w:noWrap w:val="0"/>
            <w:vAlign w:val="center"/>
          </w:tcPr>
          <w:p w14:paraId="3534E198">
            <w:pPr>
              <w:jc w:val="center"/>
              <w:rPr>
                <w:kern w:val="0"/>
              </w:rPr>
            </w:pPr>
          </w:p>
        </w:tc>
      </w:tr>
      <w:tr w14:paraId="0C27EA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trPr>
        <w:tc>
          <w:tcPr>
            <w:tcW w:w="1857" w:type="dxa"/>
            <w:gridSpan w:val="2"/>
            <w:tcBorders>
              <w:top w:val="single" w:color="auto" w:sz="4" w:space="0"/>
              <w:left w:val="single" w:color="auto" w:sz="4" w:space="0"/>
              <w:bottom w:val="single" w:color="auto" w:sz="4" w:space="0"/>
              <w:right w:val="single" w:color="auto" w:sz="4" w:space="0"/>
            </w:tcBorders>
            <w:noWrap w:val="0"/>
            <w:vAlign w:val="center"/>
          </w:tcPr>
          <w:p w14:paraId="1FA92BCD">
            <w:pPr>
              <w:jc w:val="center"/>
              <w:rPr>
                <w:kern w:val="0"/>
              </w:rPr>
            </w:pPr>
            <w:r>
              <w:rPr>
                <w:rFonts w:hint="eastAsia"/>
                <w:kern w:val="0"/>
              </w:rPr>
              <w:t>技术负责人</w:t>
            </w:r>
          </w:p>
        </w:tc>
        <w:tc>
          <w:tcPr>
            <w:tcW w:w="5160" w:type="dxa"/>
            <w:gridSpan w:val="2"/>
            <w:tcBorders>
              <w:top w:val="single" w:color="auto" w:sz="4" w:space="0"/>
              <w:left w:val="single" w:color="auto" w:sz="4" w:space="0"/>
              <w:bottom w:val="single" w:color="auto" w:sz="4" w:space="0"/>
              <w:right w:val="single" w:color="auto" w:sz="4" w:space="0"/>
            </w:tcBorders>
            <w:noWrap w:val="0"/>
            <w:vAlign w:val="center"/>
          </w:tcPr>
          <w:p w14:paraId="7A8566FF">
            <w:pPr>
              <w:jc w:val="center"/>
              <w:rPr>
                <w:rFonts w:hint="default" w:eastAsia="宋体"/>
                <w:kern w:val="0"/>
                <w:lang w:val="en-US" w:eastAsia="zh-CN"/>
              </w:rPr>
            </w:pPr>
            <w:r>
              <w:rPr>
                <w:rFonts w:hint="eastAsia" w:eastAsia="宋体"/>
                <w:kern w:val="0"/>
                <w:lang w:val="en-US" w:eastAsia="zh-CN"/>
              </w:rPr>
              <w:t>刘彩霞</w:t>
            </w:r>
          </w:p>
        </w:tc>
        <w:tc>
          <w:tcPr>
            <w:tcW w:w="1922" w:type="dxa"/>
            <w:tcBorders>
              <w:top w:val="single" w:color="auto" w:sz="4" w:space="0"/>
              <w:left w:val="single" w:color="auto" w:sz="4" w:space="0"/>
              <w:bottom w:val="single" w:color="auto" w:sz="4" w:space="0"/>
              <w:right w:val="single" w:color="auto" w:sz="4" w:space="0"/>
            </w:tcBorders>
            <w:noWrap w:val="0"/>
            <w:vAlign w:val="center"/>
          </w:tcPr>
          <w:p w14:paraId="16B6257A">
            <w:pPr>
              <w:jc w:val="center"/>
              <w:rPr>
                <w:kern w:val="0"/>
              </w:rPr>
            </w:pPr>
          </w:p>
        </w:tc>
      </w:tr>
      <w:tr w14:paraId="1198FC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trPr>
        <w:tc>
          <w:tcPr>
            <w:tcW w:w="1857" w:type="dxa"/>
            <w:gridSpan w:val="2"/>
            <w:vMerge w:val="restart"/>
            <w:tcBorders>
              <w:top w:val="single" w:color="auto" w:sz="4" w:space="0"/>
              <w:left w:val="single" w:color="auto" w:sz="4" w:space="0"/>
              <w:bottom w:val="single" w:color="auto" w:sz="4" w:space="0"/>
              <w:right w:val="single" w:color="auto" w:sz="4" w:space="0"/>
            </w:tcBorders>
            <w:noWrap w:val="0"/>
            <w:vAlign w:val="center"/>
          </w:tcPr>
          <w:p w14:paraId="667160D7">
            <w:pPr>
              <w:jc w:val="center"/>
              <w:rPr>
                <w:kern w:val="0"/>
              </w:rPr>
            </w:pPr>
            <w:r>
              <w:rPr>
                <w:rFonts w:hint="eastAsia"/>
                <w:kern w:val="0"/>
              </w:rPr>
              <w:t>到现场开展安全评价工作情况</w:t>
            </w:r>
          </w:p>
        </w:tc>
        <w:tc>
          <w:tcPr>
            <w:tcW w:w="1306" w:type="dxa"/>
            <w:tcBorders>
              <w:top w:val="single" w:color="auto" w:sz="4" w:space="0"/>
              <w:left w:val="single" w:color="auto" w:sz="4" w:space="0"/>
              <w:bottom w:val="single" w:color="auto" w:sz="4" w:space="0"/>
              <w:right w:val="single" w:color="auto" w:sz="4" w:space="0"/>
            </w:tcBorders>
            <w:noWrap w:val="0"/>
            <w:vAlign w:val="center"/>
          </w:tcPr>
          <w:p w14:paraId="398DEC6E">
            <w:pPr>
              <w:jc w:val="center"/>
              <w:rPr>
                <w:kern w:val="0"/>
                <w:szCs w:val="21"/>
              </w:rPr>
            </w:pPr>
            <w:r>
              <w:rPr>
                <w:rFonts w:hint="eastAsia"/>
                <w:kern w:val="0"/>
                <w:szCs w:val="21"/>
              </w:rPr>
              <w:t>时</w:t>
            </w:r>
            <w:r>
              <w:rPr>
                <w:kern w:val="0"/>
                <w:szCs w:val="21"/>
              </w:rPr>
              <w:t xml:space="preserve">  </w:t>
            </w:r>
            <w:r>
              <w:rPr>
                <w:rFonts w:hint="eastAsia"/>
                <w:kern w:val="0"/>
                <w:szCs w:val="21"/>
              </w:rPr>
              <w:t>间</w:t>
            </w:r>
          </w:p>
        </w:tc>
        <w:tc>
          <w:tcPr>
            <w:tcW w:w="3854" w:type="dxa"/>
            <w:tcBorders>
              <w:top w:val="single" w:color="auto" w:sz="4" w:space="0"/>
              <w:left w:val="single" w:color="auto" w:sz="4" w:space="0"/>
              <w:bottom w:val="single" w:color="auto" w:sz="4" w:space="0"/>
              <w:right w:val="single" w:color="auto" w:sz="4" w:space="0"/>
            </w:tcBorders>
            <w:noWrap w:val="0"/>
            <w:vAlign w:val="center"/>
          </w:tcPr>
          <w:p w14:paraId="3BC1EC99">
            <w:pPr>
              <w:jc w:val="center"/>
              <w:rPr>
                <w:kern w:val="0"/>
                <w:szCs w:val="21"/>
              </w:rPr>
            </w:pPr>
            <w:r>
              <w:rPr>
                <w:rFonts w:hint="eastAsia"/>
                <w:kern w:val="0"/>
                <w:szCs w:val="21"/>
              </w:rPr>
              <w:t>到现场主要人员</w:t>
            </w:r>
          </w:p>
        </w:tc>
        <w:tc>
          <w:tcPr>
            <w:tcW w:w="1922" w:type="dxa"/>
            <w:tcBorders>
              <w:top w:val="single" w:color="auto" w:sz="4" w:space="0"/>
              <w:left w:val="single" w:color="auto" w:sz="4" w:space="0"/>
              <w:bottom w:val="single" w:color="auto" w:sz="4" w:space="0"/>
              <w:right w:val="single" w:color="auto" w:sz="4" w:space="0"/>
            </w:tcBorders>
            <w:noWrap w:val="0"/>
            <w:vAlign w:val="center"/>
          </w:tcPr>
          <w:p w14:paraId="571A7499">
            <w:pPr>
              <w:jc w:val="center"/>
              <w:rPr>
                <w:kern w:val="0"/>
              </w:rPr>
            </w:pPr>
            <w:r>
              <w:rPr>
                <w:rFonts w:hint="eastAsia"/>
                <w:kern w:val="0"/>
              </w:rPr>
              <w:t>主要任务</w:t>
            </w:r>
          </w:p>
        </w:tc>
      </w:tr>
      <w:tr w14:paraId="1B43B5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1" w:hRule="atLeast"/>
        </w:trPr>
        <w:tc>
          <w:tcPr>
            <w:tcW w:w="1857" w:type="dxa"/>
            <w:gridSpan w:val="2"/>
            <w:vMerge w:val="continue"/>
            <w:tcBorders>
              <w:top w:val="single" w:color="auto" w:sz="4" w:space="0"/>
              <w:left w:val="single" w:color="auto" w:sz="4" w:space="0"/>
              <w:bottom w:val="single" w:color="auto" w:sz="4" w:space="0"/>
              <w:right w:val="single" w:color="auto" w:sz="4" w:space="0"/>
            </w:tcBorders>
            <w:noWrap w:val="0"/>
            <w:vAlign w:val="center"/>
          </w:tcPr>
          <w:p w14:paraId="6280BA2C">
            <w:pPr>
              <w:widowControl/>
              <w:jc w:val="left"/>
              <w:rPr>
                <w:kern w:val="0"/>
              </w:rPr>
            </w:pPr>
          </w:p>
        </w:tc>
        <w:tc>
          <w:tcPr>
            <w:tcW w:w="1306" w:type="dxa"/>
            <w:tcBorders>
              <w:top w:val="single" w:color="auto" w:sz="4" w:space="0"/>
              <w:left w:val="single" w:color="auto" w:sz="4" w:space="0"/>
              <w:bottom w:val="single" w:color="auto" w:sz="4" w:space="0"/>
              <w:right w:val="single" w:color="auto" w:sz="4" w:space="0"/>
            </w:tcBorders>
            <w:noWrap w:val="0"/>
            <w:vAlign w:val="center"/>
          </w:tcPr>
          <w:p w14:paraId="1671792E">
            <w:pPr>
              <w:jc w:val="center"/>
              <w:rPr>
                <w:rFonts w:hint="default" w:eastAsia="宋体"/>
                <w:kern w:val="0"/>
                <w:szCs w:val="21"/>
                <w:lang w:val="en-US" w:eastAsia="zh-CN"/>
              </w:rPr>
            </w:pPr>
            <w:r>
              <w:rPr>
                <w:rFonts w:hint="eastAsia"/>
                <w:kern w:val="0"/>
                <w:szCs w:val="21"/>
                <w:lang w:val="en-US" w:eastAsia="zh-CN"/>
              </w:rPr>
              <w:t>2022.12.25</w:t>
            </w:r>
          </w:p>
        </w:tc>
        <w:tc>
          <w:tcPr>
            <w:tcW w:w="3854" w:type="dxa"/>
            <w:tcBorders>
              <w:top w:val="single" w:color="auto" w:sz="4" w:space="0"/>
              <w:left w:val="single" w:color="auto" w:sz="4" w:space="0"/>
              <w:bottom w:val="single" w:color="auto" w:sz="4" w:space="0"/>
              <w:right w:val="single" w:color="auto" w:sz="4" w:space="0"/>
            </w:tcBorders>
            <w:noWrap w:val="0"/>
            <w:vAlign w:val="center"/>
          </w:tcPr>
          <w:p w14:paraId="28310877">
            <w:pPr>
              <w:ind w:firstLine="1260" w:firstLineChars="600"/>
              <w:rPr>
                <w:rFonts w:hint="eastAsia" w:ascii="宋体" w:hAnsi="宋体" w:eastAsia="宋体"/>
                <w:kern w:val="0"/>
                <w:szCs w:val="21"/>
                <w:lang w:val="en-US" w:eastAsia="zh-CN"/>
              </w:rPr>
            </w:pPr>
            <w:r>
              <w:rPr>
                <w:rFonts w:hint="eastAsia" w:ascii="宋体" w:hAnsi="宋体"/>
                <w:kern w:val="0"/>
                <w:szCs w:val="21"/>
                <w:lang w:eastAsia="zh-CN"/>
              </w:rPr>
              <w:t>崔强</w:t>
            </w:r>
            <w:r>
              <w:rPr>
                <w:rFonts w:hint="eastAsia" w:ascii="宋体" w:hAnsi="宋体"/>
                <w:kern w:val="0"/>
                <w:szCs w:val="21"/>
              </w:rPr>
              <w:t xml:space="preserve"> </w:t>
            </w:r>
            <w:r>
              <w:rPr>
                <w:rFonts w:hint="eastAsia" w:ascii="宋体" w:hAnsi="宋体"/>
                <w:kern w:val="0"/>
                <w:szCs w:val="21"/>
                <w:lang w:val="en-US" w:eastAsia="zh-CN"/>
              </w:rPr>
              <w:t>刘振忠</w:t>
            </w:r>
          </w:p>
        </w:tc>
        <w:tc>
          <w:tcPr>
            <w:tcW w:w="1922" w:type="dxa"/>
            <w:tcBorders>
              <w:top w:val="single" w:color="auto" w:sz="4" w:space="0"/>
              <w:left w:val="single" w:color="auto" w:sz="4" w:space="0"/>
              <w:bottom w:val="single" w:color="auto" w:sz="4" w:space="0"/>
              <w:right w:val="single" w:color="auto" w:sz="4" w:space="0"/>
            </w:tcBorders>
            <w:noWrap w:val="0"/>
            <w:vAlign w:val="center"/>
          </w:tcPr>
          <w:p w14:paraId="1D7C5773">
            <w:pPr>
              <w:jc w:val="center"/>
              <w:rPr>
                <w:kern w:val="0"/>
              </w:rPr>
            </w:pPr>
            <w:r>
              <w:rPr>
                <w:rFonts w:hint="eastAsia"/>
                <w:kern w:val="0"/>
              </w:rPr>
              <w:t>初访</w:t>
            </w:r>
          </w:p>
        </w:tc>
      </w:tr>
      <w:tr w14:paraId="7B35A4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1" w:hRule="atLeast"/>
        </w:trPr>
        <w:tc>
          <w:tcPr>
            <w:tcW w:w="1857" w:type="dxa"/>
            <w:gridSpan w:val="2"/>
            <w:vMerge w:val="continue"/>
            <w:tcBorders>
              <w:top w:val="single" w:color="auto" w:sz="4" w:space="0"/>
              <w:left w:val="single" w:color="auto" w:sz="4" w:space="0"/>
              <w:bottom w:val="single" w:color="auto" w:sz="4" w:space="0"/>
              <w:right w:val="single" w:color="auto" w:sz="4" w:space="0"/>
            </w:tcBorders>
            <w:noWrap w:val="0"/>
            <w:vAlign w:val="center"/>
          </w:tcPr>
          <w:p w14:paraId="289E4784">
            <w:pPr>
              <w:widowControl/>
              <w:jc w:val="left"/>
              <w:rPr>
                <w:kern w:val="0"/>
              </w:rPr>
            </w:pPr>
          </w:p>
        </w:tc>
        <w:tc>
          <w:tcPr>
            <w:tcW w:w="1306" w:type="dxa"/>
            <w:tcBorders>
              <w:top w:val="single" w:color="auto" w:sz="4" w:space="0"/>
              <w:left w:val="single" w:color="auto" w:sz="4" w:space="0"/>
              <w:bottom w:val="single" w:color="auto" w:sz="4" w:space="0"/>
              <w:right w:val="single" w:color="auto" w:sz="4" w:space="0"/>
            </w:tcBorders>
            <w:noWrap w:val="0"/>
            <w:vAlign w:val="center"/>
          </w:tcPr>
          <w:p w14:paraId="6DFEF65A">
            <w:pPr>
              <w:jc w:val="center"/>
              <w:rPr>
                <w:rFonts w:hint="default" w:eastAsia="宋体"/>
                <w:kern w:val="0"/>
                <w:szCs w:val="21"/>
                <w:lang w:val="en-US" w:eastAsia="zh-CN"/>
              </w:rPr>
            </w:pPr>
            <w:r>
              <w:rPr>
                <w:rFonts w:hint="eastAsia" w:eastAsia="宋体"/>
                <w:kern w:val="0"/>
                <w:szCs w:val="21"/>
                <w:lang w:val="en-US" w:eastAsia="zh-CN"/>
              </w:rPr>
              <w:t>202</w:t>
            </w:r>
            <w:r>
              <w:rPr>
                <w:rFonts w:hint="eastAsia"/>
                <w:kern w:val="0"/>
                <w:szCs w:val="21"/>
                <w:lang w:val="en-US" w:eastAsia="zh-CN"/>
              </w:rPr>
              <w:t>3.0</w:t>
            </w:r>
            <w:r>
              <w:rPr>
                <w:rFonts w:hint="eastAsia" w:eastAsia="宋体"/>
                <w:kern w:val="0"/>
                <w:szCs w:val="21"/>
                <w:lang w:val="en-US" w:eastAsia="zh-CN"/>
              </w:rPr>
              <w:t>1</w:t>
            </w:r>
            <w:r>
              <w:rPr>
                <w:rFonts w:hint="eastAsia"/>
                <w:kern w:val="0"/>
                <w:szCs w:val="21"/>
                <w:lang w:val="en-US" w:eastAsia="zh-CN"/>
              </w:rPr>
              <w:t>.</w:t>
            </w:r>
            <w:r>
              <w:rPr>
                <w:rFonts w:hint="eastAsia" w:eastAsia="宋体"/>
                <w:kern w:val="0"/>
                <w:szCs w:val="21"/>
                <w:lang w:val="en-US" w:eastAsia="zh-CN"/>
              </w:rPr>
              <w:t>0</w:t>
            </w:r>
            <w:r>
              <w:rPr>
                <w:rFonts w:hint="eastAsia"/>
                <w:kern w:val="0"/>
                <w:szCs w:val="21"/>
                <w:lang w:val="en-US" w:eastAsia="zh-CN"/>
              </w:rPr>
              <w:t>9</w:t>
            </w:r>
          </w:p>
        </w:tc>
        <w:tc>
          <w:tcPr>
            <w:tcW w:w="3854" w:type="dxa"/>
            <w:tcBorders>
              <w:top w:val="single" w:color="auto" w:sz="4" w:space="0"/>
              <w:left w:val="single" w:color="auto" w:sz="4" w:space="0"/>
              <w:bottom w:val="single" w:color="auto" w:sz="4" w:space="0"/>
              <w:right w:val="single" w:color="auto" w:sz="4" w:space="0"/>
            </w:tcBorders>
            <w:noWrap w:val="0"/>
            <w:vAlign w:val="center"/>
          </w:tcPr>
          <w:p w14:paraId="1B766105">
            <w:pPr>
              <w:ind w:firstLine="1260" w:firstLineChars="600"/>
              <w:rPr>
                <w:rFonts w:hint="eastAsia" w:ascii="宋体" w:hAnsi="宋体" w:eastAsia="宋体"/>
                <w:kern w:val="0"/>
                <w:szCs w:val="21"/>
                <w:lang w:eastAsia="zh-CN"/>
              </w:rPr>
            </w:pPr>
            <w:r>
              <w:rPr>
                <w:rFonts w:hint="eastAsia" w:ascii="宋体" w:hAnsi="宋体"/>
                <w:kern w:val="0"/>
                <w:szCs w:val="21"/>
                <w:lang w:eastAsia="zh-CN"/>
              </w:rPr>
              <w:t>崔强</w:t>
            </w:r>
            <w:r>
              <w:rPr>
                <w:rFonts w:hint="eastAsia" w:ascii="宋体" w:hAnsi="宋体"/>
                <w:kern w:val="0"/>
                <w:szCs w:val="21"/>
              </w:rPr>
              <w:t xml:space="preserve"> </w:t>
            </w:r>
            <w:r>
              <w:rPr>
                <w:rFonts w:hint="eastAsia" w:ascii="宋体" w:hAnsi="宋体"/>
                <w:kern w:val="0"/>
                <w:szCs w:val="21"/>
                <w:lang w:eastAsia="zh-CN"/>
              </w:rPr>
              <w:t>刘振忠</w:t>
            </w:r>
          </w:p>
        </w:tc>
        <w:tc>
          <w:tcPr>
            <w:tcW w:w="1922" w:type="dxa"/>
            <w:tcBorders>
              <w:top w:val="single" w:color="auto" w:sz="4" w:space="0"/>
              <w:left w:val="single" w:color="auto" w:sz="4" w:space="0"/>
              <w:bottom w:val="single" w:color="auto" w:sz="4" w:space="0"/>
              <w:right w:val="single" w:color="auto" w:sz="4" w:space="0"/>
            </w:tcBorders>
            <w:noWrap w:val="0"/>
            <w:vAlign w:val="center"/>
          </w:tcPr>
          <w:p w14:paraId="37B56D78">
            <w:pPr>
              <w:jc w:val="center"/>
              <w:rPr>
                <w:kern w:val="0"/>
              </w:rPr>
            </w:pPr>
            <w:r>
              <w:rPr>
                <w:rFonts w:hint="eastAsia"/>
                <w:kern w:val="0"/>
              </w:rPr>
              <w:t>现场考察</w:t>
            </w:r>
          </w:p>
        </w:tc>
      </w:tr>
      <w:tr w14:paraId="34D3C4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1" w:hRule="atLeast"/>
        </w:trPr>
        <w:tc>
          <w:tcPr>
            <w:tcW w:w="1857" w:type="dxa"/>
            <w:gridSpan w:val="2"/>
            <w:vMerge w:val="continue"/>
            <w:tcBorders>
              <w:top w:val="single" w:color="auto" w:sz="4" w:space="0"/>
              <w:left w:val="single" w:color="auto" w:sz="4" w:space="0"/>
              <w:bottom w:val="single" w:color="auto" w:sz="4" w:space="0"/>
              <w:right w:val="single" w:color="auto" w:sz="4" w:space="0"/>
            </w:tcBorders>
            <w:noWrap w:val="0"/>
            <w:vAlign w:val="center"/>
          </w:tcPr>
          <w:p w14:paraId="2389BB18">
            <w:pPr>
              <w:widowControl/>
              <w:jc w:val="left"/>
              <w:rPr>
                <w:kern w:val="0"/>
              </w:rPr>
            </w:pPr>
          </w:p>
        </w:tc>
        <w:tc>
          <w:tcPr>
            <w:tcW w:w="1306" w:type="dxa"/>
            <w:tcBorders>
              <w:top w:val="single" w:color="auto" w:sz="4" w:space="0"/>
              <w:left w:val="single" w:color="auto" w:sz="4" w:space="0"/>
              <w:bottom w:val="single" w:color="auto" w:sz="4" w:space="0"/>
              <w:right w:val="single" w:color="auto" w:sz="4" w:space="0"/>
            </w:tcBorders>
            <w:noWrap w:val="0"/>
            <w:vAlign w:val="center"/>
          </w:tcPr>
          <w:p w14:paraId="51597ABF">
            <w:pPr>
              <w:rPr>
                <w:rFonts w:hint="default" w:eastAsia="宋体"/>
                <w:kern w:val="0"/>
                <w:szCs w:val="21"/>
                <w:lang w:val="en-US" w:eastAsia="zh-CN"/>
              </w:rPr>
            </w:pPr>
            <w:r>
              <w:rPr>
                <w:kern w:val="0"/>
                <w:szCs w:val="21"/>
              </w:rPr>
              <w:t xml:space="preserve"> </w:t>
            </w:r>
            <w:r>
              <w:rPr>
                <w:rFonts w:hint="eastAsia"/>
                <w:kern w:val="0"/>
                <w:szCs w:val="21"/>
                <w:lang w:val="en-US" w:eastAsia="zh-CN"/>
              </w:rPr>
              <w:t>2023.01.11</w:t>
            </w:r>
          </w:p>
        </w:tc>
        <w:tc>
          <w:tcPr>
            <w:tcW w:w="3854" w:type="dxa"/>
            <w:tcBorders>
              <w:top w:val="single" w:color="auto" w:sz="4" w:space="0"/>
              <w:left w:val="single" w:color="auto" w:sz="4" w:space="0"/>
              <w:bottom w:val="single" w:color="auto" w:sz="4" w:space="0"/>
              <w:right w:val="single" w:color="auto" w:sz="4" w:space="0"/>
            </w:tcBorders>
            <w:noWrap w:val="0"/>
            <w:vAlign w:val="center"/>
          </w:tcPr>
          <w:p w14:paraId="26CBBD97">
            <w:pPr>
              <w:ind w:firstLine="1260" w:firstLineChars="600"/>
              <w:rPr>
                <w:rFonts w:hint="eastAsia"/>
                <w:szCs w:val="21"/>
              </w:rPr>
            </w:pPr>
            <w:r>
              <w:rPr>
                <w:rFonts w:hint="eastAsia" w:ascii="宋体" w:hAnsi="宋体"/>
                <w:kern w:val="0"/>
                <w:szCs w:val="21"/>
                <w:lang w:eastAsia="zh-CN"/>
              </w:rPr>
              <w:t>崔强</w:t>
            </w:r>
            <w:r>
              <w:rPr>
                <w:rFonts w:hint="eastAsia" w:ascii="宋体" w:hAnsi="宋体"/>
                <w:kern w:val="0"/>
                <w:szCs w:val="21"/>
              </w:rPr>
              <w:t xml:space="preserve"> </w:t>
            </w:r>
            <w:r>
              <w:rPr>
                <w:rFonts w:hint="eastAsia" w:ascii="宋体" w:hAnsi="宋体"/>
                <w:kern w:val="0"/>
                <w:szCs w:val="21"/>
                <w:lang w:eastAsia="zh-CN"/>
              </w:rPr>
              <w:t>刘振忠</w:t>
            </w:r>
          </w:p>
        </w:tc>
        <w:tc>
          <w:tcPr>
            <w:tcW w:w="1922" w:type="dxa"/>
            <w:tcBorders>
              <w:top w:val="single" w:color="auto" w:sz="4" w:space="0"/>
              <w:left w:val="single" w:color="auto" w:sz="4" w:space="0"/>
              <w:bottom w:val="single" w:color="auto" w:sz="4" w:space="0"/>
              <w:right w:val="single" w:color="auto" w:sz="4" w:space="0"/>
            </w:tcBorders>
            <w:noWrap w:val="0"/>
            <w:vAlign w:val="center"/>
          </w:tcPr>
          <w:p w14:paraId="13BEF49B">
            <w:pPr>
              <w:ind w:firstLine="420" w:firstLineChars="200"/>
              <w:rPr>
                <w:rFonts w:hint="default" w:eastAsia="宋体"/>
                <w:kern w:val="0"/>
                <w:lang w:val="en-US" w:eastAsia="zh-CN"/>
              </w:rPr>
            </w:pPr>
            <w:r>
              <w:rPr>
                <w:rFonts w:hint="eastAsia"/>
                <w:kern w:val="0"/>
                <w:lang w:val="en-US" w:eastAsia="zh-CN"/>
              </w:rPr>
              <w:t>现场检查</w:t>
            </w:r>
          </w:p>
        </w:tc>
      </w:tr>
      <w:tr w14:paraId="36BC19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1" w:hRule="atLeast"/>
        </w:trPr>
        <w:tc>
          <w:tcPr>
            <w:tcW w:w="1857" w:type="dxa"/>
            <w:gridSpan w:val="2"/>
            <w:vMerge w:val="continue"/>
            <w:tcBorders>
              <w:top w:val="single" w:color="auto" w:sz="4" w:space="0"/>
              <w:left w:val="single" w:color="auto" w:sz="4" w:space="0"/>
              <w:bottom w:val="single" w:color="auto" w:sz="4" w:space="0"/>
              <w:right w:val="single" w:color="auto" w:sz="4" w:space="0"/>
            </w:tcBorders>
            <w:noWrap w:val="0"/>
            <w:vAlign w:val="center"/>
          </w:tcPr>
          <w:p w14:paraId="4D7C08B5">
            <w:pPr>
              <w:widowControl/>
              <w:jc w:val="left"/>
              <w:rPr>
                <w:kern w:val="0"/>
              </w:rPr>
            </w:pPr>
          </w:p>
        </w:tc>
        <w:tc>
          <w:tcPr>
            <w:tcW w:w="1306" w:type="dxa"/>
            <w:tcBorders>
              <w:top w:val="single" w:color="auto" w:sz="4" w:space="0"/>
              <w:left w:val="single" w:color="auto" w:sz="4" w:space="0"/>
              <w:bottom w:val="single" w:color="auto" w:sz="4" w:space="0"/>
              <w:right w:val="single" w:color="auto" w:sz="4" w:space="0"/>
            </w:tcBorders>
            <w:noWrap w:val="0"/>
            <w:vAlign w:val="center"/>
          </w:tcPr>
          <w:p w14:paraId="6C43FBF3">
            <w:pPr>
              <w:ind w:firstLine="105" w:firstLineChars="50"/>
              <w:rPr>
                <w:rFonts w:hint="default" w:eastAsia="宋体"/>
                <w:kern w:val="0"/>
                <w:szCs w:val="21"/>
                <w:lang w:val="en-US" w:eastAsia="zh-CN"/>
              </w:rPr>
            </w:pPr>
            <w:r>
              <w:rPr>
                <w:rFonts w:hint="eastAsia"/>
                <w:kern w:val="0"/>
                <w:szCs w:val="21"/>
                <w:lang w:val="en-US" w:eastAsia="zh-CN"/>
              </w:rPr>
              <w:t>2023.02.17</w:t>
            </w:r>
          </w:p>
        </w:tc>
        <w:tc>
          <w:tcPr>
            <w:tcW w:w="3854" w:type="dxa"/>
            <w:tcBorders>
              <w:top w:val="single" w:color="auto" w:sz="4" w:space="0"/>
              <w:left w:val="single" w:color="auto" w:sz="4" w:space="0"/>
              <w:bottom w:val="single" w:color="auto" w:sz="4" w:space="0"/>
              <w:right w:val="single" w:color="auto" w:sz="4" w:space="0"/>
            </w:tcBorders>
            <w:noWrap w:val="0"/>
            <w:vAlign w:val="center"/>
          </w:tcPr>
          <w:p w14:paraId="3A903E3B">
            <w:pPr>
              <w:ind w:firstLine="1260" w:firstLineChars="600"/>
              <w:rPr>
                <w:rFonts w:hint="eastAsia"/>
                <w:szCs w:val="21"/>
              </w:rPr>
            </w:pPr>
            <w:r>
              <w:rPr>
                <w:rFonts w:hint="eastAsia" w:ascii="宋体" w:hAnsi="宋体"/>
                <w:kern w:val="0"/>
                <w:szCs w:val="21"/>
                <w:lang w:eastAsia="zh-CN"/>
              </w:rPr>
              <w:t>崔强</w:t>
            </w:r>
            <w:r>
              <w:rPr>
                <w:rFonts w:hint="eastAsia" w:ascii="宋体" w:hAnsi="宋体"/>
                <w:kern w:val="0"/>
                <w:szCs w:val="21"/>
              </w:rPr>
              <w:t xml:space="preserve"> </w:t>
            </w:r>
            <w:r>
              <w:rPr>
                <w:rFonts w:hint="eastAsia" w:ascii="宋体" w:hAnsi="宋体"/>
                <w:kern w:val="0"/>
                <w:szCs w:val="21"/>
                <w:lang w:eastAsia="zh-CN"/>
              </w:rPr>
              <w:t>刘振忠</w:t>
            </w:r>
          </w:p>
        </w:tc>
        <w:tc>
          <w:tcPr>
            <w:tcW w:w="1922" w:type="dxa"/>
            <w:tcBorders>
              <w:top w:val="single" w:color="auto" w:sz="4" w:space="0"/>
              <w:left w:val="single" w:color="auto" w:sz="4" w:space="0"/>
              <w:bottom w:val="single" w:color="auto" w:sz="4" w:space="0"/>
              <w:right w:val="single" w:color="auto" w:sz="4" w:space="0"/>
            </w:tcBorders>
            <w:noWrap w:val="0"/>
            <w:vAlign w:val="center"/>
          </w:tcPr>
          <w:p w14:paraId="0E0678E5">
            <w:pPr>
              <w:ind w:firstLine="420" w:firstLineChars="200"/>
              <w:rPr>
                <w:rFonts w:hint="default" w:eastAsia="宋体"/>
                <w:kern w:val="0"/>
                <w:lang w:val="en-US" w:eastAsia="zh-CN"/>
              </w:rPr>
            </w:pPr>
            <w:r>
              <w:rPr>
                <w:rFonts w:hint="eastAsia"/>
                <w:kern w:val="0"/>
                <w:lang w:val="en-US" w:eastAsia="zh-CN"/>
              </w:rPr>
              <w:t>现场核查</w:t>
            </w:r>
          </w:p>
        </w:tc>
      </w:tr>
      <w:tr w14:paraId="3E87A3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trPr>
        <w:tc>
          <w:tcPr>
            <w:tcW w:w="8939" w:type="dxa"/>
            <w:gridSpan w:val="5"/>
            <w:tcBorders>
              <w:top w:val="single" w:color="auto" w:sz="4" w:space="0"/>
              <w:left w:val="single" w:color="auto" w:sz="4" w:space="0"/>
              <w:bottom w:val="single" w:color="auto" w:sz="4" w:space="0"/>
              <w:right w:val="single" w:color="auto" w:sz="4" w:space="0"/>
            </w:tcBorders>
            <w:noWrap w:val="0"/>
            <w:vAlign w:val="center"/>
          </w:tcPr>
          <w:p w14:paraId="37BD875D">
            <w:pPr>
              <w:rPr>
                <w:rFonts w:hint="default" w:eastAsia="宋体"/>
                <w:kern w:val="0"/>
                <w:lang w:val="en-US" w:eastAsia="zh-CN"/>
              </w:rPr>
            </w:pPr>
            <w:r>
              <w:rPr>
                <w:rFonts w:hint="eastAsia"/>
                <w:kern w:val="0"/>
              </w:rPr>
              <w:t>安全评价报告提交时间：</w:t>
            </w:r>
            <w:r>
              <w:rPr>
                <w:rFonts w:hint="eastAsia"/>
                <w:kern w:val="0"/>
                <w:lang w:val="en-US" w:eastAsia="zh-CN"/>
              </w:rPr>
              <w:t>2023.4.19</w:t>
            </w:r>
          </w:p>
        </w:tc>
      </w:tr>
      <w:tr w14:paraId="7D332C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6" w:hRule="atLeast"/>
        </w:trPr>
        <w:tc>
          <w:tcPr>
            <w:tcW w:w="8939" w:type="dxa"/>
            <w:gridSpan w:val="5"/>
            <w:tcBorders>
              <w:top w:val="single" w:color="auto" w:sz="4" w:space="0"/>
              <w:left w:val="single" w:color="auto" w:sz="4" w:space="0"/>
              <w:bottom w:val="single" w:color="auto" w:sz="4" w:space="0"/>
              <w:right w:val="single" w:color="auto" w:sz="4" w:space="0"/>
            </w:tcBorders>
            <w:noWrap w:val="0"/>
            <w:vAlign w:val="center"/>
          </w:tcPr>
          <w:p w14:paraId="11C8C060">
            <w:pPr>
              <w:jc w:val="left"/>
              <w:rPr>
                <w:kern w:val="0"/>
              </w:rPr>
            </w:pPr>
            <w:r>
              <w:rPr>
                <w:rFonts w:hint="eastAsia"/>
                <w:kern w:val="0"/>
              </w:rPr>
              <w:t>有必要公开的其它内容：</w:t>
            </w:r>
          </w:p>
        </w:tc>
      </w:tr>
    </w:tbl>
    <w:p w14:paraId="200D1B4F"/>
    <w:p w14:paraId="5E4941FE">
      <w:pPr>
        <w:pStyle w:val="2"/>
        <w:spacing w:line="240" w:lineRule="auto"/>
      </w:pPr>
      <w:bookmarkStart w:id="0" w:name="_GoBack"/>
      <w:r>
        <w:drawing>
          <wp:inline distT="0" distB="0" distL="114300" distR="114300">
            <wp:extent cx="4256405" cy="2980690"/>
            <wp:effectExtent l="0" t="0" r="10795" b="381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4"/>
                    <a:stretch>
                      <a:fillRect/>
                    </a:stretch>
                  </pic:blipFill>
                  <pic:spPr>
                    <a:xfrm>
                      <a:off x="0" y="0"/>
                      <a:ext cx="4256405" cy="2980690"/>
                    </a:xfrm>
                    <a:prstGeom prst="rect">
                      <a:avLst/>
                    </a:prstGeom>
                    <a:noFill/>
                    <a:ln>
                      <a:noFill/>
                    </a:ln>
                  </pic:spPr>
                </pic:pic>
              </a:graphicData>
            </a:graphic>
          </wp:inline>
        </w:drawing>
      </w:r>
      <w:bookmarkEnd w:id="0"/>
      <w:r>
        <w:drawing>
          <wp:inline distT="0" distB="0" distL="114300" distR="114300">
            <wp:extent cx="4248150" cy="4347210"/>
            <wp:effectExtent l="0" t="0" r="6350" b="889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pic:cNvPicPr>
                  </pic:nvPicPr>
                  <pic:blipFill>
                    <a:blip r:embed="rId5"/>
                    <a:stretch>
                      <a:fillRect/>
                    </a:stretch>
                  </pic:blipFill>
                  <pic:spPr>
                    <a:xfrm>
                      <a:off x="0" y="0"/>
                      <a:ext cx="4248150" cy="4347210"/>
                    </a:xfrm>
                    <a:prstGeom prst="rect">
                      <a:avLst/>
                    </a:prstGeom>
                    <a:noFill/>
                    <a:ln>
                      <a:noFill/>
                    </a:ln>
                  </pic:spPr>
                </pic:pic>
              </a:graphicData>
            </a:graphic>
          </wp:inline>
        </w:drawing>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TcxY2FlZGZlZmQ5YTM4M2ZmMjNhNzI5Zjg0Yzk3YmYifQ=="/>
  </w:docVars>
  <w:rsids>
    <w:rsidRoot w:val="00000000"/>
    <w:rsid w:val="29D05CC2"/>
    <w:rsid w:val="43790909"/>
    <w:rsid w:val="63B219B9"/>
    <w:rsid w:val="6ADE0D8F"/>
    <w:rsid w:val="6EBD02D4"/>
    <w:rsid w:val="70E571F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6">
    <w:name w:val="Default Paragraph Font"/>
    <w:semiHidden/>
    <w:uiPriority w:val="0"/>
  </w:style>
  <w:style w:type="table" w:default="1" w:styleId="5">
    <w:name w:val="Normal Table"/>
    <w:semiHidden/>
    <w:uiPriority w:val="0"/>
    <w:tblPr>
      <w:tblCellMar>
        <w:top w:w="0" w:type="dxa"/>
        <w:left w:w="108" w:type="dxa"/>
        <w:bottom w:w="0" w:type="dxa"/>
        <w:right w:w="108" w:type="dxa"/>
      </w:tblCellMar>
    </w:tblPr>
  </w:style>
  <w:style w:type="paragraph" w:styleId="2">
    <w:name w:val="Body Text"/>
    <w:basedOn w:val="1"/>
    <w:next w:val="3"/>
    <w:qFormat/>
    <w:uiPriority w:val="0"/>
    <w:pPr>
      <w:tabs>
        <w:tab w:val="left" w:pos="1080"/>
      </w:tabs>
      <w:spacing w:line="540" w:lineRule="exact"/>
    </w:pPr>
    <w:rPr>
      <w:rFonts w:ascii="宋体" w:hAnsi="宋体"/>
      <w:bCs/>
      <w:color w:val="000000"/>
      <w:sz w:val="24"/>
      <w:szCs w:val="21"/>
    </w:rPr>
  </w:style>
  <w:style w:type="paragraph" w:customStyle="1" w:styleId="3">
    <w:name w:val="Date1"/>
    <w:basedOn w:val="1"/>
    <w:next w:val="1"/>
    <w:qFormat/>
    <w:uiPriority w:val="0"/>
    <w:rPr>
      <w:szCs w:val="20"/>
    </w:rPr>
  </w:style>
  <w:style w:type="paragraph" w:styleId="4">
    <w:name w:val="Normal Indent"/>
    <w:basedOn w:val="1"/>
    <w:qFormat/>
    <w:uiPriority w:val="0"/>
    <w:pPr>
      <w:ind w:firstLine="420"/>
    </w:pPr>
    <w:rPr>
      <w:szCs w:val="20"/>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image" Target="media/image2.png"/><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641</Words>
  <Characters>728</Characters>
  <Lines>0</Lines>
  <Paragraphs>0</Paragraphs>
  <TotalTime>7</TotalTime>
  <ScaleCrop>false</ScaleCrop>
  <LinksUpToDate>false</LinksUpToDate>
  <CharactersWithSpaces>762</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2023-04-19T05:35:00Z</dcterms:created>
  <dc:creator>管理员</dc:creator>
  <cp:lastModifiedBy>xinqing</cp:lastModifiedBy>
  <dcterms:modified xsi:type="dcterms:W3CDTF">2026-08-26T05:59:44Z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F0592D737582492387FFEFDDF5B4F151_12</vt:lpwstr>
  </property>
  <property fmtid="{D5CDD505-2E9C-101B-9397-08002B2CF9AE}" pid="4" name="KSOTemplateDocerSaveRecord">
    <vt:lpwstr>eyJoZGlkIjoiZjMxZWMwZmRjMzZlYzM2NWRiYjJmYjFkYTJjZWJiMTciLCJ1c2VySWQiOiIxODU2ODUxMTU0In0=</vt:lpwstr>
  </property>
</Properties>
</file>