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富平县秦焦加油站安全现状评价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2025.11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2025年9月14日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2025年9月26日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位于陕西省渭南市富平县梅家坪焦化厂北门外。该加油站主要经营汽油、柴油。</w:t>
            </w:r>
          </w:p>
          <w:p w14:paraId="2C55C0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富平县秦焦加油站（以下简称“该加油站”）主要由三部分构成：加油区、储罐区和站房。现该加油站共设3台卧式埋地SF双层储油罐，分别为1台40m³汽油罐，2台40m³柴油罐。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根据《汽车加油加气加氢站技术标准》（GB50156-2021）规定，汽油容积为：40m³，柴油折半容积为：80m³×0.5=40m³，总容积：V=40m³+80m³×0.5=80m³。因此，该加油站为三级汽车加油站。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61EA105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IMG_20251014_083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4_083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IMG_20251014_08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14_0835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4962525" cy="70770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010150" cy="70199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619125</wp:posOffset>
            </wp:positionV>
            <wp:extent cx="4933950" cy="6848475"/>
            <wp:effectExtent l="0" t="0" r="0" b="952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531495</wp:posOffset>
            </wp:positionV>
            <wp:extent cx="5273040" cy="7637145"/>
            <wp:effectExtent l="0" t="0" r="3810" b="1905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52EA8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D86441F"/>
    <w:rsid w:val="0EAC631D"/>
    <w:rsid w:val="0F1C6141"/>
    <w:rsid w:val="101628B2"/>
    <w:rsid w:val="103E79B6"/>
    <w:rsid w:val="105554FB"/>
    <w:rsid w:val="10806817"/>
    <w:rsid w:val="10AE1BD9"/>
    <w:rsid w:val="10D6276E"/>
    <w:rsid w:val="110E04BA"/>
    <w:rsid w:val="11373ABE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5F7695"/>
    <w:rsid w:val="31747736"/>
    <w:rsid w:val="339918AA"/>
    <w:rsid w:val="34B14EA3"/>
    <w:rsid w:val="351530F3"/>
    <w:rsid w:val="35211925"/>
    <w:rsid w:val="359C09E7"/>
    <w:rsid w:val="363C778D"/>
    <w:rsid w:val="36577381"/>
    <w:rsid w:val="366115C7"/>
    <w:rsid w:val="37285AB1"/>
    <w:rsid w:val="375C6F30"/>
    <w:rsid w:val="3781684D"/>
    <w:rsid w:val="3823766B"/>
    <w:rsid w:val="38524317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29F402B"/>
    <w:rsid w:val="43120BD6"/>
    <w:rsid w:val="43F50190"/>
    <w:rsid w:val="4432163F"/>
    <w:rsid w:val="44FC7D16"/>
    <w:rsid w:val="45092F9E"/>
    <w:rsid w:val="4546743F"/>
    <w:rsid w:val="45A13141"/>
    <w:rsid w:val="46966FC2"/>
    <w:rsid w:val="47EE36B2"/>
    <w:rsid w:val="4810757A"/>
    <w:rsid w:val="48AF6D87"/>
    <w:rsid w:val="49CE6C17"/>
    <w:rsid w:val="4BAC3994"/>
    <w:rsid w:val="4CDE060B"/>
    <w:rsid w:val="4CE17014"/>
    <w:rsid w:val="4CE473AA"/>
    <w:rsid w:val="4CEF4C52"/>
    <w:rsid w:val="4E3D5914"/>
    <w:rsid w:val="4EC87688"/>
    <w:rsid w:val="4F305272"/>
    <w:rsid w:val="515A3854"/>
    <w:rsid w:val="52AD50FC"/>
    <w:rsid w:val="52CC47C0"/>
    <w:rsid w:val="52E07D49"/>
    <w:rsid w:val="5374510A"/>
    <w:rsid w:val="53CF1A3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87924FF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5FFE55E7"/>
    <w:rsid w:val="60057BEA"/>
    <w:rsid w:val="60344180"/>
    <w:rsid w:val="60B460AF"/>
    <w:rsid w:val="61581CDC"/>
    <w:rsid w:val="619747AF"/>
    <w:rsid w:val="621C336D"/>
    <w:rsid w:val="622B60BA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E2E18"/>
    <w:rsid w:val="6AA57F27"/>
    <w:rsid w:val="6B5748D8"/>
    <w:rsid w:val="6CC37EB5"/>
    <w:rsid w:val="6D1139EB"/>
    <w:rsid w:val="6E2A4841"/>
    <w:rsid w:val="6E8421A4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9ED4B38"/>
    <w:rsid w:val="7B424553"/>
    <w:rsid w:val="7BB96559"/>
    <w:rsid w:val="7C304A31"/>
    <w:rsid w:val="7C8D3DAD"/>
    <w:rsid w:val="7CA81753"/>
    <w:rsid w:val="7D9B14E2"/>
    <w:rsid w:val="7DAA32A9"/>
    <w:rsid w:val="7DB761A8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410</Words>
  <Characters>580</Characters>
  <Lines>74</Lines>
  <Paragraphs>21</Paragraphs>
  <TotalTime>0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2025-12-25T03:25:52Z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