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816"/>
        <w:gridCol w:w="1874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府谷县华天加油站安全现状评价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2025年04月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吴红玉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1200000000300398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025175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岳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强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0800000000102212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002352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2025年3月18日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2025年4月3日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8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29B29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公司加油站</w:t>
            </w:r>
            <w:r>
              <w:rPr>
                <w:rFonts w:hint="eastAsia"/>
                <w:sz w:val="24"/>
                <w:szCs w:val="24"/>
                <w:lang w:eastAsia="zh-CN"/>
              </w:rPr>
              <w:t>位于陕西省榆林市府谷县新民镇余庄则。该加油站主要经营汽油、柴油。</w:t>
            </w:r>
          </w:p>
          <w:p w14:paraId="11F13C8F">
            <w:pPr>
              <w:ind w:firstLine="720" w:firstLineChars="300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  <w:t>该加油区设7台单枪加油机、设置1个40m3双层汽油储罐，4个40m³双层柴油储罐，总储存容积为120m3（柴油容积折半计入油罐总容积），1台三次油气回收设备。依据《汽车加油加气加氢站技术标准》（GB50156-2021）3.0.9的规定，则该加油站等级为二级加油站</w:t>
            </w: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5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60206DFD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6C76E9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</w:p>
    <w:p w14:paraId="3DD1759D">
      <w:pPr>
        <w:jc w:val="center"/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5" name="图片 5" descr="030af49bcfb09557996f4861d897b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0af49bcfb09557996f4861d897b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71135" cy="3439795"/>
            <wp:effectExtent l="0" t="0" r="5715" b="8255"/>
            <wp:docPr id="4" name="图片 4" descr="1757404587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74045875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B9DD8">
      <w:pPr>
        <w:rPr>
          <w:lang w:val="en-US" w:eastAsia="zh-CN"/>
        </w:rPr>
      </w:pPr>
    </w:p>
    <w:p w14:paraId="217FC638">
      <w:pPr>
        <w:rPr>
          <w:rFonts w:hint="default"/>
          <w:lang w:val="en-US" w:eastAsia="zh-CN"/>
        </w:rPr>
      </w:pPr>
    </w:p>
    <w:p w14:paraId="6490E5A4">
      <w:pPr>
        <w:rPr>
          <w:rFonts w:hint="default"/>
          <w:lang w:val="en-US" w:eastAsia="zh-CN"/>
        </w:rPr>
      </w:pPr>
    </w:p>
    <w:p w14:paraId="01CE799F">
      <w:pPr>
        <w:rPr>
          <w:rFonts w:hint="default"/>
          <w:lang w:val="en-US" w:eastAsia="zh-CN"/>
        </w:rPr>
      </w:pPr>
    </w:p>
    <w:p w14:paraId="346993E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报告外封面（扫描件）</w:t>
      </w:r>
    </w:p>
    <w:p w14:paraId="2C1D7FC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00040" cy="7705725"/>
            <wp:effectExtent l="0" t="0" r="1016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BC747">
      <w:pPr>
        <w:rPr>
          <w:rFonts w:hint="default"/>
          <w:lang w:val="en-US" w:eastAsia="zh-CN"/>
        </w:rPr>
      </w:pPr>
    </w:p>
    <w:p w14:paraId="1062CEFD">
      <w:pPr>
        <w:rPr>
          <w:rFonts w:hint="default"/>
          <w:lang w:val="en-US" w:eastAsia="zh-CN"/>
        </w:rPr>
      </w:pPr>
    </w:p>
    <w:p w14:paraId="2746E4AC">
      <w:pPr>
        <w:pStyle w:val="5"/>
        <w:rPr>
          <w:rFonts w:hint="default"/>
          <w:lang w:val="en-US" w:eastAsia="zh-CN"/>
        </w:rPr>
      </w:pP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报告内封面（盖</w:t>
      </w:r>
      <w:bookmarkStart w:id="0" w:name="_GoBack"/>
      <w:bookmarkEnd w:id="0"/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章扫描件）</w:t>
      </w:r>
    </w:p>
    <w:p w14:paraId="4EF0D39B">
      <w:pPr>
        <w:pStyle w:val="5"/>
        <w:rPr>
          <w:rFonts w:hint="default"/>
          <w:lang w:val="en-US" w:eastAsia="zh-CN"/>
        </w:rPr>
      </w:pPr>
      <w:r>
        <w:drawing>
          <wp:inline distT="0" distB="0" distL="114300" distR="114300">
            <wp:extent cx="5534660" cy="7714615"/>
            <wp:effectExtent l="0" t="0" r="889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77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A02B">
      <w:pPr>
        <w:rPr>
          <w:rFonts w:hint="default"/>
          <w:lang w:val="en-US" w:eastAsia="zh-CN"/>
        </w:rPr>
      </w:pPr>
    </w:p>
    <w:p w14:paraId="7C3BF647">
      <w:pPr>
        <w:pStyle w:val="5"/>
        <w:rPr>
          <w:rFonts w:hint="default"/>
          <w:lang w:val="en-US" w:eastAsia="zh-CN"/>
        </w:rPr>
      </w:pPr>
    </w:p>
    <w:p w14:paraId="61BCF0E0">
      <w:pPr>
        <w:rPr>
          <w:rFonts w:hint="default"/>
          <w:lang w:val="en-US" w:eastAsia="zh-CN"/>
        </w:rPr>
      </w:pPr>
    </w:p>
    <w:p w14:paraId="32F23C62"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报告结论页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</w:p>
    <w:p w14:paraId="0A397AF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7325" cy="7527925"/>
            <wp:effectExtent l="0" t="0" r="952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3C37305"/>
    <w:rsid w:val="03E14ABA"/>
    <w:rsid w:val="04543719"/>
    <w:rsid w:val="045937F4"/>
    <w:rsid w:val="04664971"/>
    <w:rsid w:val="04714B20"/>
    <w:rsid w:val="04D11406"/>
    <w:rsid w:val="04E23328"/>
    <w:rsid w:val="05233879"/>
    <w:rsid w:val="0566548D"/>
    <w:rsid w:val="06EF6353"/>
    <w:rsid w:val="07D32EB9"/>
    <w:rsid w:val="07E46E00"/>
    <w:rsid w:val="08300409"/>
    <w:rsid w:val="08302FF8"/>
    <w:rsid w:val="08ED0200"/>
    <w:rsid w:val="092A567E"/>
    <w:rsid w:val="096769A3"/>
    <w:rsid w:val="096F1B10"/>
    <w:rsid w:val="09880F90"/>
    <w:rsid w:val="09D81F15"/>
    <w:rsid w:val="0A0E1339"/>
    <w:rsid w:val="0A9A3CBA"/>
    <w:rsid w:val="0BC750FD"/>
    <w:rsid w:val="0D073DB5"/>
    <w:rsid w:val="0D081033"/>
    <w:rsid w:val="0EAC631D"/>
    <w:rsid w:val="0F1C6141"/>
    <w:rsid w:val="0F704E24"/>
    <w:rsid w:val="101628B2"/>
    <w:rsid w:val="10806817"/>
    <w:rsid w:val="10AE1BD9"/>
    <w:rsid w:val="110E04BA"/>
    <w:rsid w:val="11373ABE"/>
    <w:rsid w:val="11660B07"/>
    <w:rsid w:val="13FA1B12"/>
    <w:rsid w:val="141C622E"/>
    <w:rsid w:val="15E175A9"/>
    <w:rsid w:val="162D5BE2"/>
    <w:rsid w:val="17391889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34C2589"/>
    <w:rsid w:val="23532900"/>
    <w:rsid w:val="23B37411"/>
    <w:rsid w:val="242E50EF"/>
    <w:rsid w:val="24775815"/>
    <w:rsid w:val="271635D9"/>
    <w:rsid w:val="27280E94"/>
    <w:rsid w:val="27CE703E"/>
    <w:rsid w:val="27F61196"/>
    <w:rsid w:val="290A4A78"/>
    <w:rsid w:val="297A3C20"/>
    <w:rsid w:val="29925FE1"/>
    <w:rsid w:val="29C972C6"/>
    <w:rsid w:val="29FC7E30"/>
    <w:rsid w:val="2BD9110B"/>
    <w:rsid w:val="2CF970FD"/>
    <w:rsid w:val="2E693FEF"/>
    <w:rsid w:val="2EAE6403"/>
    <w:rsid w:val="31900DC8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8960C42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1B2173"/>
    <w:rsid w:val="3EB62D94"/>
    <w:rsid w:val="3FD45853"/>
    <w:rsid w:val="3FDA2F9E"/>
    <w:rsid w:val="416C231C"/>
    <w:rsid w:val="41C84509"/>
    <w:rsid w:val="421F77C2"/>
    <w:rsid w:val="42305ED2"/>
    <w:rsid w:val="42355182"/>
    <w:rsid w:val="4270469C"/>
    <w:rsid w:val="43120BD6"/>
    <w:rsid w:val="43F50190"/>
    <w:rsid w:val="4432163F"/>
    <w:rsid w:val="4492209A"/>
    <w:rsid w:val="45092F9E"/>
    <w:rsid w:val="4546743F"/>
    <w:rsid w:val="45A13141"/>
    <w:rsid w:val="46940108"/>
    <w:rsid w:val="46966FC2"/>
    <w:rsid w:val="46B00542"/>
    <w:rsid w:val="47EE36B2"/>
    <w:rsid w:val="4810757A"/>
    <w:rsid w:val="48AF6D87"/>
    <w:rsid w:val="49CE6C17"/>
    <w:rsid w:val="4CDE060B"/>
    <w:rsid w:val="4E3D5914"/>
    <w:rsid w:val="4EC87688"/>
    <w:rsid w:val="4F001684"/>
    <w:rsid w:val="4FCF1083"/>
    <w:rsid w:val="515A3854"/>
    <w:rsid w:val="515F522B"/>
    <w:rsid w:val="52CC47C0"/>
    <w:rsid w:val="52E07D49"/>
    <w:rsid w:val="532627CA"/>
    <w:rsid w:val="5374510A"/>
    <w:rsid w:val="54096145"/>
    <w:rsid w:val="5503044A"/>
    <w:rsid w:val="55B026BB"/>
    <w:rsid w:val="563D2137"/>
    <w:rsid w:val="57301D47"/>
    <w:rsid w:val="57487036"/>
    <w:rsid w:val="57800B40"/>
    <w:rsid w:val="57CD2DFE"/>
    <w:rsid w:val="58244FE5"/>
    <w:rsid w:val="584B13F6"/>
    <w:rsid w:val="596B0C63"/>
    <w:rsid w:val="5984145C"/>
    <w:rsid w:val="59D926D2"/>
    <w:rsid w:val="59EB5D09"/>
    <w:rsid w:val="5A3C20EF"/>
    <w:rsid w:val="5A3E4927"/>
    <w:rsid w:val="5AA52A54"/>
    <w:rsid w:val="5BC05975"/>
    <w:rsid w:val="5C0F4EFE"/>
    <w:rsid w:val="5C1B246A"/>
    <w:rsid w:val="5CAC7411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3AF3DDE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AE8713D"/>
    <w:rsid w:val="6B0F4D44"/>
    <w:rsid w:val="6CC37EB5"/>
    <w:rsid w:val="6D1139EB"/>
    <w:rsid w:val="6E2A4841"/>
    <w:rsid w:val="6E2D05A3"/>
    <w:rsid w:val="6EB271B2"/>
    <w:rsid w:val="6F0B4BA3"/>
    <w:rsid w:val="6F3D1DEF"/>
    <w:rsid w:val="71276AD1"/>
    <w:rsid w:val="7160445C"/>
    <w:rsid w:val="71697143"/>
    <w:rsid w:val="716C6A50"/>
    <w:rsid w:val="7207397B"/>
    <w:rsid w:val="72C43B37"/>
    <w:rsid w:val="730E1CC8"/>
    <w:rsid w:val="737D1DEA"/>
    <w:rsid w:val="748B2EA1"/>
    <w:rsid w:val="74AE0F56"/>
    <w:rsid w:val="75596373"/>
    <w:rsid w:val="76BB62FF"/>
    <w:rsid w:val="770403EE"/>
    <w:rsid w:val="771E190D"/>
    <w:rsid w:val="77832F9B"/>
    <w:rsid w:val="77E51300"/>
    <w:rsid w:val="784004D1"/>
    <w:rsid w:val="78725E9B"/>
    <w:rsid w:val="78B611AB"/>
    <w:rsid w:val="79302291"/>
    <w:rsid w:val="7B424553"/>
    <w:rsid w:val="7BB96559"/>
    <w:rsid w:val="7C304A31"/>
    <w:rsid w:val="7C9A76A2"/>
    <w:rsid w:val="7D9B14E2"/>
    <w:rsid w:val="7DAA32A9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1"/>
    <w:qFormat/>
    <w:uiPriority w:val="99"/>
    <w:rPr>
      <w:sz w:val="28"/>
      <w:szCs w:val="28"/>
    </w:rPr>
  </w:style>
  <w:style w:type="paragraph" w:styleId="6">
    <w:name w:val="Body Text Indent"/>
    <w:basedOn w:val="1"/>
    <w:next w:val="5"/>
    <w:unhideWhenUsed/>
    <w:qFormat/>
    <w:uiPriority w:val="99"/>
    <w:pPr>
      <w:spacing w:after="120"/>
      <w:ind w:left="420" w:leftChars="200"/>
    </w:p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6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5</Pages>
  <Words>337</Words>
  <Characters>481</Characters>
  <Lines>74</Lines>
  <Paragraphs>21</Paragraphs>
  <TotalTime>2</TotalTime>
  <ScaleCrop>false</ScaleCrop>
  <LinksUpToDate>false</LinksUpToDate>
  <CharactersWithSpaces>488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2025-09-09T07:57:00Z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C288ABB820E646B4B580E1F08FEDA8B3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