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9ED" w:rsidRDefault="009A19ED" w:rsidP="009A19E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hint="eastAsia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W w:w="92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4"/>
        <w:gridCol w:w="1237"/>
        <w:gridCol w:w="4803"/>
        <w:gridCol w:w="2115"/>
      </w:tblGrid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FA6A84" w:rsidP="00A67C7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 w:rsidRPr="00FA6A84">
              <w:rPr>
                <w:rFonts w:ascii="宋体" w:hAnsi="宋体" w:hint="eastAsia"/>
                <w:sz w:val="24"/>
                <w:szCs w:val="22"/>
              </w:rPr>
              <w:t>南昌利康药械实业有限公司医用消毒剂生产项目</w:t>
            </w:r>
            <w:r w:rsidR="00A67C73" w:rsidRPr="00A67C73">
              <w:rPr>
                <w:rFonts w:ascii="宋体" w:hAnsi="宋体" w:hint="eastAsia"/>
                <w:sz w:val="24"/>
                <w:szCs w:val="22"/>
              </w:rPr>
              <w:t>安全现状评价</w:t>
            </w:r>
            <w:r w:rsidR="009A19ED">
              <w:rPr>
                <w:rFonts w:ascii="宋体" w:hAnsi="宋体" w:hint="eastAsia"/>
                <w:sz w:val="24"/>
                <w:szCs w:val="22"/>
              </w:rPr>
              <w:t>报告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FA6A84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202</w:t>
            </w:r>
            <w:r w:rsidR="00D950DC">
              <w:rPr>
                <w:rFonts w:ascii="宋体" w:hAnsi="宋体" w:cs="宋体"/>
                <w:sz w:val="24"/>
              </w:rPr>
              <w:t>5</w:t>
            </w:r>
            <w:r>
              <w:rPr>
                <w:rFonts w:ascii="宋体" w:hAnsi="宋体" w:cs="宋体" w:hint="eastAsia"/>
                <w:sz w:val="24"/>
              </w:rPr>
              <w:t>年</w:t>
            </w:r>
            <w:r w:rsidR="00FA6A84">
              <w:rPr>
                <w:rFonts w:ascii="宋体" w:hAnsi="宋体" w:cs="宋体"/>
                <w:sz w:val="24"/>
              </w:rPr>
              <w:t>7</w:t>
            </w:r>
            <w:r>
              <w:rPr>
                <w:rFonts w:ascii="宋体" w:hAnsi="宋体" w:cs="宋体" w:hint="eastAsia"/>
                <w:sz w:val="24"/>
              </w:rPr>
              <w:t>月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:rsidR="009A19ED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9A19ED" w:rsidRDefault="009A19ED" w:rsidP="002525D9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:rsidR="00A67C73" w:rsidTr="002525D9">
        <w:trPr>
          <w:trHeight w:val="632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018803</w:t>
            </w:r>
          </w:p>
        </w:tc>
      </w:tr>
      <w:tr w:rsidR="00A67C73" w:rsidTr="002525D9">
        <w:trPr>
          <w:trHeight w:val="519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030797</w:t>
            </w:r>
          </w:p>
        </w:tc>
      </w:tr>
      <w:tr w:rsidR="00A67C73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舒斌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0800000000205889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013031</w:t>
            </w:r>
          </w:p>
        </w:tc>
      </w:tr>
      <w:tr w:rsidR="00A67C73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/>
                <w:sz w:val="24"/>
              </w:rPr>
              <w:t>S011037000110191000735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/>
                <w:sz w:val="24"/>
              </w:rPr>
              <w:t>030095</w:t>
            </w:r>
          </w:p>
        </w:tc>
      </w:tr>
      <w:tr w:rsidR="00A67C73" w:rsidTr="002525D9">
        <w:trPr>
          <w:trHeight w:val="397"/>
          <w:jc w:val="center"/>
        </w:trPr>
        <w:tc>
          <w:tcPr>
            <w:tcW w:w="1074" w:type="dxa"/>
            <w:vMerge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P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 w:rsidRPr="00A67C73">
              <w:rPr>
                <w:rFonts w:ascii="宋体" w:hAnsi="宋体" w:cs="宋体" w:hint="eastAsia"/>
                <w:sz w:val="24"/>
              </w:rPr>
              <w:t>020045</w:t>
            </w:r>
          </w:p>
        </w:tc>
      </w:tr>
      <w:tr w:rsidR="00A67C73" w:rsidTr="002525D9">
        <w:trPr>
          <w:trHeight w:val="397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sz w:val="24"/>
              </w:rPr>
              <w:t>/</w:t>
            </w:r>
          </w:p>
        </w:tc>
      </w:tr>
      <w:tr w:rsidR="00A67C73" w:rsidTr="002525D9">
        <w:trPr>
          <w:trHeight w:val="95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A67C73">
              <w:rPr>
                <w:rFonts w:ascii="宋体" w:hAnsi="宋体" w:cs="宋体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5</w:t>
            </w:r>
          </w:p>
        </w:tc>
      </w:tr>
      <w:tr w:rsidR="00A67C73" w:rsidTr="002525D9">
        <w:trPr>
          <w:trHeight w:val="761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 w:rsidRPr="00A67C73">
              <w:rPr>
                <w:rFonts w:ascii="宋体" w:hAnsi="宋体" w:cs="宋体" w:hint="eastAsia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5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3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23</w:t>
            </w:r>
          </w:p>
        </w:tc>
      </w:tr>
      <w:tr w:rsidR="00A67C73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南昌利康药械实业有限公司成立于</w:t>
            </w:r>
            <w:r w:rsidRPr="00FA6A84">
              <w:rPr>
                <w:rFonts w:hint="eastAsia"/>
                <w:snapToGrid w:val="0"/>
              </w:rPr>
              <w:t>2001</w:t>
            </w:r>
            <w:r w:rsidRPr="00FA6A84">
              <w:rPr>
                <w:rFonts w:hint="eastAsia"/>
                <w:snapToGrid w:val="0"/>
              </w:rPr>
              <w:t>年</w:t>
            </w:r>
            <w:r w:rsidRPr="00FA6A84">
              <w:rPr>
                <w:rFonts w:hint="eastAsia"/>
                <w:snapToGrid w:val="0"/>
              </w:rPr>
              <w:t>10</w:t>
            </w:r>
            <w:r w:rsidRPr="00FA6A84">
              <w:rPr>
                <w:rFonts w:hint="eastAsia"/>
                <w:snapToGrid w:val="0"/>
              </w:rPr>
              <w:t>月</w:t>
            </w:r>
            <w:r w:rsidRPr="00FA6A84">
              <w:rPr>
                <w:rFonts w:hint="eastAsia"/>
                <w:snapToGrid w:val="0"/>
              </w:rPr>
              <w:t>18</w:t>
            </w:r>
            <w:r w:rsidRPr="00FA6A84">
              <w:rPr>
                <w:rFonts w:hint="eastAsia"/>
                <w:snapToGrid w:val="0"/>
              </w:rPr>
              <w:t>日，法定代表人为陈勇，类型为有限责任公司（自然人投资或控股），公司位于江西省南昌市南昌县小蓝经济技术开发区金沙四路</w:t>
            </w:r>
            <w:r w:rsidRPr="00FA6A84">
              <w:rPr>
                <w:rFonts w:hint="eastAsia"/>
                <w:snapToGrid w:val="0"/>
              </w:rPr>
              <w:t>703</w:t>
            </w:r>
            <w:r w:rsidRPr="00FA6A84">
              <w:rPr>
                <w:rFonts w:hint="eastAsia"/>
                <w:snapToGrid w:val="0"/>
              </w:rPr>
              <w:t>号，注册资本为伍佰贰拾万元整。该企业租赁江西固邦百世医疗用品有限公司</w:t>
            </w:r>
            <w:r w:rsidRPr="00FA6A84">
              <w:rPr>
                <w:rFonts w:hint="eastAsia"/>
                <w:snapToGrid w:val="0"/>
              </w:rPr>
              <w:t>5#</w:t>
            </w:r>
            <w:r w:rsidRPr="00FA6A84">
              <w:rPr>
                <w:rFonts w:hint="eastAsia"/>
                <w:snapToGrid w:val="0"/>
              </w:rPr>
              <w:t>厂房的</w:t>
            </w:r>
            <w:r w:rsidRPr="00FA6A84">
              <w:rPr>
                <w:rFonts w:hint="eastAsia"/>
                <w:snapToGrid w:val="0"/>
              </w:rPr>
              <w:t>1-4</w:t>
            </w:r>
            <w:r w:rsidRPr="00FA6A84">
              <w:rPr>
                <w:rFonts w:hint="eastAsia"/>
                <w:snapToGrid w:val="0"/>
              </w:rPr>
              <w:t>楼，设有医用消毒剂生产项目，主要进行医用消毒剂的生产、销售。</w:t>
            </w:r>
          </w:p>
          <w:p w:rsidR="00A67C73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南昌利康药械实业有限公司于</w:t>
            </w:r>
            <w:r w:rsidRPr="00FA6A84">
              <w:rPr>
                <w:rFonts w:hint="eastAsia"/>
                <w:snapToGrid w:val="0"/>
              </w:rPr>
              <w:t>2022</w:t>
            </w:r>
            <w:r w:rsidRPr="00FA6A84">
              <w:rPr>
                <w:rFonts w:hint="eastAsia"/>
                <w:snapToGrid w:val="0"/>
              </w:rPr>
              <w:t>年</w:t>
            </w:r>
            <w:r w:rsidRPr="00FA6A84">
              <w:rPr>
                <w:rFonts w:hint="eastAsia"/>
                <w:snapToGrid w:val="0"/>
              </w:rPr>
              <w:t>11</w:t>
            </w:r>
            <w:r w:rsidRPr="00FA6A84">
              <w:rPr>
                <w:rFonts w:hint="eastAsia"/>
                <w:snapToGrid w:val="0"/>
              </w:rPr>
              <w:t>月</w:t>
            </w:r>
            <w:r w:rsidRPr="00FA6A84">
              <w:rPr>
                <w:rFonts w:hint="eastAsia"/>
                <w:snapToGrid w:val="0"/>
              </w:rPr>
              <w:t>23</w:t>
            </w:r>
            <w:r w:rsidRPr="00FA6A84">
              <w:rPr>
                <w:rFonts w:hint="eastAsia"/>
                <w:snapToGrid w:val="0"/>
              </w:rPr>
              <w:t>日取得由南昌市应急管理局颁发的《危险化学品经营许可证》，证书编号：赣洪应急经（甲）</w:t>
            </w:r>
            <w:r w:rsidRPr="00FA6A84">
              <w:rPr>
                <w:rFonts w:hint="eastAsia"/>
                <w:snapToGrid w:val="0"/>
              </w:rPr>
              <w:t xml:space="preserve"> [2022]00000225</w:t>
            </w:r>
            <w:r w:rsidRPr="00FA6A84">
              <w:rPr>
                <w:rFonts w:hint="eastAsia"/>
                <w:snapToGrid w:val="0"/>
              </w:rPr>
              <w:t>号，许可范围为生产加工易燃液体（医用酒精）、腐蚀品（消毒剂），经营方式为批发（贸易有仓储），其有效期为</w:t>
            </w:r>
            <w:r w:rsidRPr="00FA6A84">
              <w:rPr>
                <w:rFonts w:hint="eastAsia"/>
                <w:snapToGrid w:val="0"/>
              </w:rPr>
              <w:t>2022</w:t>
            </w:r>
            <w:r w:rsidRPr="00FA6A84">
              <w:rPr>
                <w:rFonts w:hint="eastAsia"/>
                <w:snapToGrid w:val="0"/>
              </w:rPr>
              <w:t>年</w:t>
            </w:r>
            <w:r w:rsidRPr="00FA6A84">
              <w:rPr>
                <w:rFonts w:hint="eastAsia"/>
                <w:snapToGrid w:val="0"/>
              </w:rPr>
              <w:t>9</w:t>
            </w:r>
            <w:r w:rsidRPr="00FA6A84">
              <w:rPr>
                <w:rFonts w:hint="eastAsia"/>
                <w:snapToGrid w:val="0"/>
              </w:rPr>
              <w:t>月</w:t>
            </w:r>
            <w:r w:rsidRPr="00FA6A84">
              <w:rPr>
                <w:rFonts w:hint="eastAsia"/>
                <w:snapToGrid w:val="0"/>
              </w:rPr>
              <w:t>18</w:t>
            </w:r>
            <w:r w:rsidRPr="00FA6A84">
              <w:rPr>
                <w:rFonts w:hint="eastAsia"/>
                <w:snapToGrid w:val="0"/>
              </w:rPr>
              <w:t>日至</w:t>
            </w:r>
            <w:r w:rsidRPr="00FA6A84">
              <w:rPr>
                <w:rFonts w:hint="eastAsia"/>
                <w:snapToGrid w:val="0"/>
              </w:rPr>
              <w:t>2025</w:t>
            </w:r>
            <w:r w:rsidRPr="00FA6A84">
              <w:rPr>
                <w:rFonts w:hint="eastAsia"/>
                <w:snapToGrid w:val="0"/>
              </w:rPr>
              <w:t>年</w:t>
            </w:r>
            <w:r w:rsidRPr="00FA6A84">
              <w:rPr>
                <w:snapToGrid w:val="0"/>
              </w:rPr>
              <w:t>9</w:t>
            </w:r>
            <w:r w:rsidRPr="00FA6A84">
              <w:rPr>
                <w:rFonts w:hint="eastAsia"/>
                <w:snapToGrid w:val="0"/>
              </w:rPr>
              <w:t>月</w:t>
            </w:r>
            <w:r w:rsidRPr="00FA6A84">
              <w:rPr>
                <w:rFonts w:hint="eastAsia"/>
                <w:snapToGrid w:val="0"/>
              </w:rPr>
              <w:t>17</w:t>
            </w:r>
            <w:r w:rsidRPr="00FA6A84">
              <w:rPr>
                <w:rFonts w:hint="eastAsia"/>
                <w:snapToGrid w:val="0"/>
              </w:rPr>
              <w:t>日。</w:t>
            </w:r>
          </w:p>
          <w:p w:rsidR="00FA6A84" w:rsidRPr="00FA6A84" w:rsidRDefault="00FA6A84" w:rsidP="00FA6A84">
            <w:pPr>
              <w:ind w:firstLine="560"/>
              <w:rPr>
                <w:rFonts w:hint="eastAsia"/>
                <w:snapToGrid w:val="0"/>
              </w:rPr>
            </w:pPr>
            <w:r w:rsidRPr="00FA6A84">
              <w:rPr>
                <w:rFonts w:hint="eastAsia"/>
                <w:snapToGrid w:val="0"/>
              </w:rPr>
              <w:t>根据《中华人民共和国安全生产法》（</w:t>
            </w:r>
            <w:r w:rsidRPr="00FA6A84">
              <w:rPr>
                <w:rFonts w:hint="eastAsia"/>
                <w:snapToGrid w:val="0"/>
              </w:rPr>
              <w:t>2021</w:t>
            </w:r>
            <w:r w:rsidRPr="00FA6A84">
              <w:rPr>
                <w:rFonts w:hint="eastAsia"/>
                <w:snapToGrid w:val="0"/>
              </w:rPr>
              <w:t>年主席令第</w:t>
            </w:r>
            <w:r w:rsidRPr="00FA6A84">
              <w:rPr>
                <w:rFonts w:hint="eastAsia"/>
                <w:snapToGrid w:val="0"/>
              </w:rPr>
              <w:t>88</w:t>
            </w:r>
            <w:r w:rsidRPr="00FA6A84">
              <w:rPr>
                <w:rFonts w:hint="eastAsia"/>
                <w:snapToGrid w:val="0"/>
              </w:rPr>
              <w:t>号修正）、《危险化学品安全管理条例》（国务院令第</w:t>
            </w:r>
            <w:r w:rsidRPr="00FA6A84">
              <w:rPr>
                <w:rFonts w:hint="eastAsia"/>
                <w:snapToGrid w:val="0"/>
              </w:rPr>
              <w:t>591</w:t>
            </w:r>
            <w:r w:rsidRPr="00FA6A84">
              <w:rPr>
                <w:rFonts w:hint="eastAsia"/>
                <w:snapToGrid w:val="0"/>
              </w:rPr>
              <w:t>号、第</w:t>
            </w:r>
            <w:r w:rsidRPr="00FA6A84">
              <w:rPr>
                <w:rFonts w:hint="eastAsia"/>
                <w:snapToGrid w:val="0"/>
              </w:rPr>
              <w:t>645</w:t>
            </w:r>
            <w:r w:rsidRPr="00FA6A84">
              <w:rPr>
                <w:rFonts w:hint="eastAsia"/>
                <w:snapToGrid w:val="0"/>
              </w:rPr>
              <w:t>号修正）、《危险化学品经营许可证管理办法》（安监总局令第</w:t>
            </w:r>
            <w:r w:rsidRPr="00FA6A84">
              <w:rPr>
                <w:rFonts w:hint="eastAsia"/>
                <w:snapToGrid w:val="0"/>
              </w:rPr>
              <w:t>55</w:t>
            </w:r>
            <w:r w:rsidRPr="00FA6A84">
              <w:rPr>
                <w:rFonts w:hint="eastAsia"/>
                <w:snapToGrid w:val="0"/>
              </w:rPr>
              <w:t>号、第</w:t>
            </w:r>
            <w:r w:rsidRPr="00FA6A84">
              <w:rPr>
                <w:rFonts w:hint="eastAsia"/>
                <w:snapToGrid w:val="0"/>
              </w:rPr>
              <w:t>79</w:t>
            </w:r>
            <w:r w:rsidRPr="00FA6A84">
              <w:rPr>
                <w:rFonts w:hint="eastAsia"/>
                <w:snapToGrid w:val="0"/>
              </w:rPr>
              <w:t>号修正）等的要求：危险化学品经营许可证有效期为</w:t>
            </w:r>
            <w:r w:rsidRPr="00FA6A84">
              <w:rPr>
                <w:rFonts w:hint="eastAsia"/>
                <w:snapToGrid w:val="0"/>
              </w:rPr>
              <w:t>3</w:t>
            </w:r>
            <w:r w:rsidRPr="00FA6A84">
              <w:rPr>
                <w:rFonts w:hint="eastAsia"/>
                <w:snapToGrid w:val="0"/>
              </w:rPr>
              <w:t>年，有效期满后，经营单位继续从事危险化学品经营活动的，应当在经营许可证有效期满前</w:t>
            </w:r>
            <w:r w:rsidRPr="00FA6A84">
              <w:rPr>
                <w:rFonts w:hint="eastAsia"/>
                <w:snapToGrid w:val="0"/>
              </w:rPr>
              <w:t>3</w:t>
            </w:r>
            <w:r w:rsidRPr="00FA6A84">
              <w:rPr>
                <w:rFonts w:hint="eastAsia"/>
                <w:snapToGrid w:val="0"/>
              </w:rPr>
              <w:t>个月内向发证机关提出换证申请。</w:t>
            </w:r>
          </w:p>
        </w:tc>
      </w:tr>
      <w:tr w:rsidR="00A67C73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1</w:t>
            </w:r>
            <w:r w:rsidRPr="00FA6A84">
              <w:rPr>
                <w:rFonts w:hint="eastAsia"/>
                <w:snapToGrid w:val="0"/>
              </w:rPr>
              <w:t>、强化戊二醛消毒液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将戊二醛、助剂用去离子水稀释至所需浓度，取样检验合格后灌装、包装得成品。工艺流程图如下：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535C838" wp14:editId="5B4F0367">
                      <wp:simplePos x="0" y="0"/>
                      <wp:positionH relativeFrom="column">
                        <wp:posOffset>4638675</wp:posOffset>
                      </wp:positionH>
                      <wp:positionV relativeFrom="paragraph">
                        <wp:posOffset>194310</wp:posOffset>
                      </wp:positionV>
                      <wp:extent cx="342900" cy="0"/>
                      <wp:effectExtent l="0" t="76200" r="19050" b="95250"/>
                      <wp:wrapNone/>
                      <wp:docPr id="6" name="直接连接符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A4877E" id="直接连接符 209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5.25pt,15.3pt" to="392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1427850" wp14:editId="6E0E4C22">
                      <wp:simplePos x="0" y="0"/>
                      <wp:positionH relativeFrom="column">
                        <wp:posOffset>3466465</wp:posOffset>
                      </wp:positionH>
                      <wp:positionV relativeFrom="paragraph">
                        <wp:posOffset>200660</wp:posOffset>
                      </wp:positionV>
                      <wp:extent cx="400685" cy="635"/>
                      <wp:effectExtent l="0" t="76200" r="18415" b="94615"/>
                      <wp:wrapNone/>
                      <wp:docPr id="5" name="直接连接符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068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79491C" id="直接连接符 211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2.95pt,15.8pt" to="304.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8BA199" wp14:editId="48C34984">
                      <wp:simplePos x="0" y="0"/>
                      <wp:positionH relativeFrom="column">
                        <wp:posOffset>2714625</wp:posOffset>
                      </wp:positionH>
                      <wp:positionV relativeFrom="paragraph">
                        <wp:posOffset>183515</wp:posOffset>
                      </wp:positionV>
                      <wp:extent cx="409575" cy="8890"/>
                      <wp:effectExtent l="0" t="76200" r="28575" b="86360"/>
                      <wp:wrapNone/>
                      <wp:docPr id="4" name="直接连接符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889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CE60D8" id="直接连接符 210" o:spid="_x0000_s1026" style="position:absolute;left:0;text-align:lef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75pt,14.45pt" to="24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6E82C1E" wp14:editId="13F1223D">
                      <wp:simplePos x="0" y="0"/>
                      <wp:positionH relativeFrom="column">
                        <wp:posOffset>2000250</wp:posOffset>
                      </wp:positionH>
                      <wp:positionV relativeFrom="paragraph">
                        <wp:posOffset>194310</wp:posOffset>
                      </wp:positionV>
                      <wp:extent cx="342900" cy="0"/>
                      <wp:effectExtent l="0" t="76200" r="19050" b="95250"/>
                      <wp:wrapNone/>
                      <wp:docPr id="3" name="直接连接符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C59CC19" id="直接连接符 212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5pt,15.3pt" to="184.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戊二醛、助剂、去离子水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  <w:r w:rsidRPr="00FA6A84">
              <w:rPr>
                <w:rFonts w:hint="eastAsia"/>
                <w:snapToGrid w:val="0"/>
              </w:rPr>
              <w:t xml:space="preserve">        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2.6-1 </w:t>
            </w:r>
            <w:r w:rsidRPr="00FA6A84">
              <w:rPr>
                <w:rFonts w:hint="eastAsia"/>
                <w:snapToGrid w:val="0"/>
              </w:rPr>
              <w:t>强化戊二醛消毒液生产工艺流程图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2</w:t>
            </w:r>
            <w:r w:rsidRPr="00FA6A84">
              <w:rPr>
                <w:rFonts w:hint="eastAsia"/>
                <w:snapToGrid w:val="0"/>
              </w:rPr>
              <w:t>、碘伏消毒液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将碘、碘化钾用去离子水稀释至所需浓度，取样检验合格后灌装、包装得成品。工</w:t>
            </w:r>
            <w:r w:rsidRPr="00FA6A84">
              <w:rPr>
                <w:rFonts w:hint="eastAsia"/>
                <w:snapToGrid w:val="0"/>
              </w:rPr>
              <w:lastRenderedPageBreak/>
              <w:t>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4BB3F80" wp14:editId="3E7FD3F6">
                      <wp:simplePos x="0" y="0"/>
                      <wp:positionH relativeFrom="column">
                        <wp:posOffset>4524375</wp:posOffset>
                      </wp:positionH>
                      <wp:positionV relativeFrom="paragraph">
                        <wp:posOffset>194310</wp:posOffset>
                      </wp:positionV>
                      <wp:extent cx="342900" cy="0"/>
                      <wp:effectExtent l="0" t="76200" r="19050" b="95250"/>
                      <wp:wrapNone/>
                      <wp:docPr id="209" name="直接连接符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0E155B" id="直接连接符 209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25pt,15.3pt" to="383.25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8F362A0" wp14:editId="3C1B814C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191135</wp:posOffset>
                      </wp:positionV>
                      <wp:extent cx="400685" cy="635"/>
                      <wp:effectExtent l="0" t="76200" r="18415" b="94615"/>
                      <wp:wrapNone/>
                      <wp:docPr id="211" name="直接连接符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0685" cy="635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8C4CA3" id="直接连接符 211" o:spid="_x0000_s1026" style="position:absolute;left:0;text-align:lef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1.7pt,15.05pt" to="293.25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63C0D0A" wp14:editId="48CCF699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183515</wp:posOffset>
                      </wp:positionV>
                      <wp:extent cx="409575" cy="8890"/>
                      <wp:effectExtent l="0" t="76200" r="28575" b="86360"/>
                      <wp:wrapNone/>
                      <wp:docPr id="210" name="直接连接符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09575" cy="889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2FE0A2B" id="直接连接符 210" o:spid="_x0000_s1026" style="position:absolute;left:0;text-align:lef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14.45pt" to="231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A1D2DBC" wp14:editId="4C70838D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194310</wp:posOffset>
                      </wp:positionV>
                      <wp:extent cx="342900" cy="0"/>
                      <wp:effectExtent l="0" t="76200" r="19050" b="95250"/>
                      <wp:wrapNone/>
                      <wp:docPr id="212" name="直接连接符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CC9B9D" id="直接连接符 212" o:spid="_x0000_s1026" style="position:absolute;left:0;text-align:lef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pt,15.3pt" to="174pt,1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碘、碘化钾、去离子水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  <w:r w:rsidRPr="00FA6A84">
              <w:rPr>
                <w:rFonts w:hint="eastAsia"/>
                <w:snapToGrid w:val="0"/>
              </w:rPr>
              <w:t xml:space="preserve">        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2.6-2 </w:t>
            </w:r>
            <w:r w:rsidRPr="00FA6A84">
              <w:rPr>
                <w:rFonts w:hint="eastAsia"/>
                <w:snapToGrid w:val="0"/>
              </w:rPr>
              <w:t>碘伏生产工艺流程图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3</w:t>
            </w:r>
            <w:r w:rsidRPr="00FA6A84">
              <w:rPr>
                <w:rFonts w:hint="eastAsia"/>
                <w:snapToGrid w:val="0"/>
              </w:rPr>
              <w:t>、乙醇消毒液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将乙醇用隔膜泵泵入桶内，用去离子水稀释至所需浓度，取样检验合格后灌装、包装得成品。工艺流程图如下：</w:t>
            </w:r>
            <w:r w:rsidRPr="00FA6A84">
              <w:rPr>
                <w:rFonts w:hint="eastAsia"/>
                <w:snapToGrid w:val="0"/>
              </w:rPr>
              <w:t xml:space="preserve">               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373949D" wp14:editId="5418FD16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208915</wp:posOffset>
                      </wp:positionV>
                      <wp:extent cx="342900" cy="0"/>
                      <wp:effectExtent l="0" t="76200" r="19050" b="95250"/>
                      <wp:wrapNone/>
                      <wp:docPr id="253" name="直接连接符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34B42A7" id="直接连接符 253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2pt,16.45pt" to="339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DB21BB8" wp14:editId="14DE3CCF">
                      <wp:simplePos x="0" y="0"/>
                      <wp:positionH relativeFrom="column">
                        <wp:posOffset>2838450</wp:posOffset>
                      </wp:positionH>
                      <wp:positionV relativeFrom="paragraph">
                        <wp:posOffset>199390</wp:posOffset>
                      </wp:positionV>
                      <wp:extent cx="342900" cy="0"/>
                      <wp:effectExtent l="0" t="76200" r="19050" b="95250"/>
                      <wp:wrapNone/>
                      <wp:docPr id="250" name="直接连接符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B4F958" id="直接连接符 250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5pt,15.7pt" to="250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CCF984F" wp14:editId="3312D0A3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207010</wp:posOffset>
                      </wp:positionV>
                      <wp:extent cx="342900" cy="0"/>
                      <wp:effectExtent l="0" t="76200" r="19050" b="95250"/>
                      <wp:wrapNone/>
                      <wp:docPr id="251" name="直接连接符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329F1D8" id="直接连接符 251" o:spid="_x0000_s1026" style="position:absolute;left:0;text-align:lef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6.3pt" to="197.2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3DAD10F" wp14:editId="2C93101B">
                      <wp:simplePos x="0" y="0"/>
                      <wp:positionH relativeFrom="column">
                        <wp:posOffset>1447800</wp:posOffset>
                      </wp:positionH>
                      <wp:positionV relativeFrom="paragraph">
                        <wp:posOffset>208915</wp:posOffset>
                      </wp:positionV>
                      <wp:extent cx="342900" cy="0"/>
                      <wp:effectExtent l="0" t="76200" r="19050" b="95250"/>
                      <wp:wrapNone/>
                      <wp:docPr id="254" name="直接连接符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D08925" id="直接连接符 254" o:spid="_x0000_s1026" style="position:absolute;left:0;text-align:lef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4pt,16.45pt" to="141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 xml:space="preserve"> </w:t>
            </w:r>
            <w:r w:rsidRPr="00FA6A84">
              <w:rPr>
                <w:rFonts w:hint="eastAsia"/>
                <w:snapToGrid w:val="0"/>
              </w:rPr>
              <w:t>乙醇、去离子水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2.6-3 </w:t>
            </w:r>
            <w:r w:rsidRPr="00FA6A84">
              <w:rPr>
                <w:rFonts w:hint="eastAsia"/>
                <w:snapToGrid w:val="0"/>
              </w:rPr>
              <w:t>乙醇消毒液生产工艺流程图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4</w:t>
            </w:r>
            <w:r w:rsidRPr="00FA6A84">
              <w:rPr>
                <w:rFonts w:hint="eastAsia"/>
                <w:snapToGrid w:val="0"/>
              </w:rPr>
              <w:t>、过氧化氢消毒液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将过氧化氢用去离子水稀释至所需浓度，取样检验合格后包装得成品。工艺流程图如下：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0DDA5C4" wp14:editId="722D0E64">
                      <wp:simplePos x="0" y="0"/>
                      <wp:positionH relativeFrom="column">
                        <wp:posOffset>4267200</wp:posOffset>
                      </wp:positionH>
                      <wp:positionV relativeFrom="paragraph">
                        <wp:posOffset>197485</wp:posOffset>
                      </wp:positionV>
                      <wp:extent cx="342900" cy="0"/>
                      <wp:effectExtent l="0" t="76200" r="19050" b="95250"/>
                      <wp:wrapNone/>
                      <wp:docPr id="18" name="直接连接符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6E1DBD" id="直接连接符 18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6pt,15.55pt" to="363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8E0964" wp14:editId="750B0CEE">
                      <wp:simplePos x="0" y="0"/>
                      <wp:positionH relativeFrom="column">
                        <wp:posOffset>3133725</wp:posOffset>
                      </wp:positionH>
                      <wp:positionV relativeFrom="paragraph">
                        <wp:posOffset>187960</wp:posOffset>
                      </wp:positionV>
                      <wp:extent cx="342900" cy="0"/>
                      <wp:effectExtent l="0" t="76200" r="19050" b="95250"/>
                      <wp:wrapNone/>
                      <wp:docPr id="17" name="直接连接符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111BAF" id="直接连接符 17" o:spid="_x0000_s1026" style="position:absolute;left:0;text-align:lef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75pt,14.8pt" to="273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FBEADD" wp14:editId="326E0969">
                      <wp:simplePos x="0" y="0"/>
                      <wp:positionH relativeFrom="column">
                        <wp:posOffset>2476500</wp:posOffset>
                      </wp:positionH>
                      <wp:positionV relativeFrom="paragraph">
                        <wp:posOffset>197485</wp:posOffset>
                      </wp:positionV>
                      <wp:extent cx="342900" cy="0"/>
                      <wp:effectExtent l="0" t="76200" r="19050" b="95250"/>
                      <wp:wrapNone/>
                      <wp:docPr id="256" name="直接连接符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A385694" id="直接连接符 256" o:spid="_x0000_s1026" style="position:absolute;left:0;text-align:lef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pt,15.55pt" to="222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6BD4EA" wp14:editId="3DD3F1B2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187960</wp:posOffset>
                      </wp:positionV>
                      <wp:extent cx="342900" cy="0"/>
                      <wp:effectExtent l="0" t="76200" r="19050" b="95250"/>
                      <wp:wrapNone/>
                      <wp:docPr id="16" name="直接连接符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0A4D81" id="直接连接符 16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5pt,14.8pt" to="163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过氧化氢、去离子水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2.6-4 </w:t>
            </w:r>
            <w:r w:rsidRPr="00FA6A84">
              <w:rPr>
                <w:rFonts w:hint="eastAsia"/>
                <w:snapToGrid w:val="0"/>
              </w:rPr>
              <w:t>过氧化氢消毒液生产工艺流程图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5</w:t>
            </w:r>
            <w:r w:rsidRPr="00FA6A84">
              <w:rPr>
                <w:rFonts w:hint="eastAsia"/>
                <w:snapToGrid w:val="0"/>
              </w:rPr>
              <w:t>、新洁尔灭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将苯扎溴铵、助剂用去离子水稀释至所需浓度，取样检验合格后包装得成品。工艺流程图如下：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EC0798" wp14:editId="27EC021A">
                      <wp:simplePos x="0" y="0"/>
                      <wp:positionH relativeFrom="column">
                        <wp:posOffset>4733925</wp:posOffset>
                      </wp:positionH>
                      <wp:positionV relativeFrom="paragraph">
                        <wp:posOffset>207010</wp:posOffset>
                      </wp:positionV>
                      <wp:extent cx="342900" cy="0"/>
                      <wp:effectExtent l="0" t="76200" r="19050" b="95250"/>
                      <wp:wrapNone/>
                      <wp:docPr id="243" name="直接连接符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FC95547" id="直接连接符 243" o:spid="_x0000_s1026" style="position:absolute;left:0;text-align:lef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75pt,16.3pt" to="399.75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419558C" wp14:editId="7AF394E0">
                      <wp:simplePos x="0" y="0"/>
                      <wp:positionH relativeFrom="column">
                        <wp:posOffset>3600450</wp:posOffset>
                      </wp:positionH>
                      <wp:positionV relativeFrom="paragraph">
                        <wp:posOffset>208915</wp:posOffset>
                      </wp:positionV>
                      <wp:extent cx="342900" cy="0"/>
                      <wp:effectExtent l="0" t="76200" r="19050" b="95250"/>
                      <wp:wrapNone/>
                      <wp:docPr id="242" name="直接连接符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F660AC" id="直接连接符 242" o:spid="_x0000_s1026" style="position:absolute;left:0;text-align:lef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5pt,16.45pt" to="310.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A35E57" wp14:editId="2F67314F">
                      <wp:simplePos x="0" y="0"/>
                      <wp:positionH relativeFrom="column">
                        <wp:posOffset>2895600</wp:posOffset>
                      </wp:positionH>
                      <wp:positionV relativeFrom="paragraph">
                        <wp:posOffset>199390</wp:posOffset>
                      </wp:positionV>
                      <wp:extent cx="342900" cy="0"/>
                      <wp:effectExtent l="0" t="76200" r="19050" b="95250"/>
                      <wp:wrapNone/>
                      <wp:docPr id="241" name="直接连接符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01BA07" id="直接连接符 241" o:spid="_x0000_s1026" style="position:absolute;left:0;text-align:lef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15.7pt" to="25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4DB675D" wp14:editId="10190F17">
                      <wp:simplePos x="0" y="0"/>
                      <wp:positionH relativeFrom="column">
                        <wp:posOffset>2152650</wp:posOffset>
                      </wp:positionH>
                      <wp:positionV relativeFrom="paragraph">
                        <wp:posOffset>199390</wp:posOffset>
                      </wp:positionV>
                      <wp:extent cx="342900" cy="0"/>
                      <wp:effectExtent l="0" t="76200" r="19050" b="95250"/>
                      <wp:wrapNone/>
                      <wp:docPr id="244" name="直接连接符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180988" id="直接连接符 244" o:spid="_x0000_s1026" style="position:absolute;left:0;text-align:lef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9.5pt,15.7pt" to="196.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苯扎溴铵、助剂、去离子水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  <w:r w:rsidRPr="00FA6A84">
              <w:rPr>
                <w:rFonts w:hint="eastAsia"/>
                <w:snapToGrid w:val="0"/>
              </w:rPr>
              <w:t xml:space="preserve"> 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2.6-5 </w:t>
            </w:r>
            <w:r w:rsidRPr="00FA6A84">
              <w:rPr>
                <w:rFonts w:hint="eastAsia"/>
                <w:snapToGrid w:val="0"/>
              </w:rPr>
              <w:t>新洁尔灭生产工艺流程图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6</w:t>
            </w:r>
            <w:r w:rsidRPr="00FA6A84">
              <w:rPr>
                <w:rFonts w:hint="eastAsia"/>
                <w:snapToGrid w:val="0"/>
              </w:rPr>
              <w:t>、优氯净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将原料二氯异氰尿酸钠、助剂经混合均匀，检验合格，用分包机包装得成品。工艺流程图如下：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649097" wp14:editId="290BC347">
                      <wp:simplePos x="0" y="0"/>
                      <wp:positionH relativeFrom="column">
                        <wp:posOffset>3295650</wp:posOffset>
                      </wp:positionH>
                      <wp:positionV relativeFrom="paragraph">
                        <wp:posOffset>197485</wp:posOffset>
                      </wp:positionV>
                      <wp:extent cx="342900" cy="0"/>
                      <wp:effectExtent l="0" t="76200" r="19050" b="95250"/>
                      <wp:wrapNone/>
                      <wp:docPr id="222" name="直接连接符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CE821B" id="直接连接符 222" o:spid="_x0000_s1026" style="position:absolute;left:0;text-align:lef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5pt,15.55pt" to="286.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34F4D24" wp14:editId="544F2974">
                      <wp:simplePos x="0" y="0"/>
                      <wp:positionH relativeFrom="column">
                        <wp:posOffset>2562225</wp:posOffset>
                      </wp:positionH>
                      <wp:positionV relativeFrom="paragraph">
                        <wp:posOffset>197485</wp:posOffset>
                      </wp:positionV>
                      <wp:extent cx="342900" cy="0"/>
                      <wp:effectExtent l="0" t="76200" r="19050" b="95250"/>
                      <wp:wrapNone/>
                      <wp:docPr id="224" name="直接连接符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8765A3" id="直接连接符 224" o:spid="_x0000_s1026" style="position:absolute;left:0;text-align:lef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.75pt,15.55pt" to="228.7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BF63D00" wp14:editId="308F1E7D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187960</wp:posOffset>
                      </wp:positionV>
                      <wp:extent cx="342900" cy="0"/>
                      <wp:effectExtent l="0" t="76200" r="19050" b="95250"/>
                      <wp:wrapNone/>
                      <wp:docPr id="221" name="直接连接符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04D490" id="直接连接符 221" o:spid="_x0000_s1026" style="position:absolute;left:0;text-align:lef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14.8pt" to="169.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二氯异氰尿酸钠、助剂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 </w:t>
            </w:r>
            <w:r w:rsidRPr="00FA6A84">
              <w:rPr>
                <w:rFonts w:hint="eastAsia"/>
                <w:snapToGrid w:val="0"/>
              </w:rPr>
              <w:t>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2.6-6 </w:t>
            </w:r>
            <w:r w:rsidRPr="00FA6A84">
              <w:rPr>
                <w:rFonts w:hint="eastAsia"/>
                <w:snapToGrid w:val="0"/>
              </w:rPr>
              <w:t>优氯净生产工艺流程图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7</w:t>
            </w:r>
            <w:r w:rsidRPr="00FA6A84">
              <w:rPr>
                <w:rFonts w:hint="eastAsia"/>
                <w:snapToGrid w:val="0"/>
              </w:rPr>
              <w:t>、泡腾片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将原料三氯异氰脲酸大包装购进人工进行分装后包装得成品。工艺流程图如下：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D91740D" wp14:editId="501E2456">
                      <wp:simplePos x="0" y="0"/>
                      <wp:positionH relativeFrom="column">
                        <wp:posOffset>2162175</wp:posOffset>
                      </wp:positionH>
                      <wp:positionV relativeFrom="paragraph">
                        <wp:posOffset>195580</wp:posOffset>
                      </wp:positionV>
                      <wp:extent cx="342900" cy="0"/>
                      <wp:effectExtent l="0" t="76200" r="19050" b="95250"/>
                      <wp:wrapNone/>
                      <wp:docPr id="247" name="直接连接符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3E50BF" id="直接连接符 247" o:spid="_x0000_s1026" style="position:absolute;left:0;text-align:lef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5pt,15.4pt" to="197.2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F64DCC5" wp14:editId="4B765020">
                      <wp:simplePos x="0" y="0"/>
                      <wp:positionH relativeFrom="column">
                        <wp:posOffset>1228725</wp:posOffset>
                      </wp:positionH>
                      <wp:positionV relativeFrom="paragraph">
                        <wp:posOffset>187960</wp:posOffset>
                      </wp:positionV>
                      <wp:extent cx="342900" cy="0"/>
                      <wp:effectExtent l="0" t="76200" r="19050" b="95250"/>
                      <wp:wrapNone/>
                      <wp:docPr id="248" name="直接连接符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B5E035" id="直接连接符 248" o:spid="_x0000_s1026" style="position:absolute;left:0;text-align:lef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75pt,14.8pt" to="123.75pt,1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三氯异氰脲酸</w:t>
            </w:r>
            <w:r w:rsidRPr="00FA6A84">
              <w:rPr>
                <w:rFonts w:hint="eastAsia"/>
                <w:snapToGrid w:val="0"/>
              </w:rPr>
              <w:t xml:space="preserve">    </w:t>
            </w:r>
            <w:r w:rsidRPr="00FA6A84">
              <w:rPr>
                <w:rFonts w:hint="eastAsia"/>
                <w:snapToGrid w:val="0"/>
              </w:rPr>
              <w:t>人工分装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 xml:space="preserve">2.6-7 </w:t>
            </w:r>
            <w:r w:rsidRPr="00FA6A84">
              <w:rPr>
                <w:rFonts w:hint="eastAsia"/>
                <w:snapToGrid w:val="0"/>
              </w:rPr>
              <w:t>泡腾片生产工艺流程图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8</w:t>
            </w:r>
            <w:r w:rsidRPr="00FA6A84">
              <w:rPr>
                <w:rFonts w:hint="eastAsia"/>
                <w:snapToGrid w:val="0"/>
              </w:rPr>
              <w:t>、</w:t>
            </w:r>
            <w:r w:rsidRPr="00FA6A84">
              <w:rPr>
                <w:rFonts w:hint="eastAsia"/>
                <w:snapToGrid w:val="0"/>
              </w:rPr>
              <w:t>84</w:t>
            </w:r>
            <w:r w:rsidRPr="00FA6A84">
              <w:rPr>
                <w:rFonts w:hint="eastAsia"/>
                <w:snapToGrid w:val="0"/>
              </w:rPr>
              <w:t>消毒液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将次氯酸钠溶液用离心泵泵入桶内，加入自来水，搅拌均匀，取样检验合格后灌装、包装得成品。工艺流程图如下：</w:t>
            </w:r>
          </w:p>
          <w:p w:rsidR="00FA6A84" w:rsidRPr="00FA6A84" w:rsidRDefault="00FA6A84" w:rsidP="00FA6A84">
            <w:pPr>
              <w:ind w:firstLine="560"/>
              <w:rPr>
                <w:snapToGrid w:val="0"/>
              </w:rPr>
            </w:pP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4ECBE4F" wp14:editId="594D98A4">
                      <wp:simplePos x="0" y="0"/>
                      <wp:positionH relativeFrom="column">
                        <wp:posOffset>3209925</wp:posOffset>
                      </wp:positionH>
                      <wp:positionV relativeFrom="paragraph">
                        <wp:posOffset>203200</wp:posOffset>
                      </wp:positionV>
                      <wp:extent cx="342900" cy="0"/>
                      <wp:effectExtent l="0" t="76200" r="19050" b="95250"/>
                      <wp:wrapNone/>
                      <wp:docPr id="21" name="直接连接符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43442A" id="直接连接符 21" o:spid="_x0000_s1026" style="position:absolute;left:0;text-align:lef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16pt" to="279.7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0E5B169" wp14:editId="56D3B6DA">
                      <wp:simplePos x="0" y="0"/>
                      <wp:positionH relativeFrom="column">
                        <wp:posOffset>4343400</wp:posOffset>
                      </wp:positionH>
                      <wp:positionV relativeFrom="paragraph">
                        <wp:posOffset>203200</wp:posOffset>
                      </wp:positionV>
                      <wp:extent cx="342900" cy="0"/>
                      <wp:effectExtent l="0" t="76200" r="19050" b="95250"/>
                      <wp:wrapNone/>
                      <wp:docPr id="22" name="直接连接符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BBCA47" id="直接连接符 22" o:spid="_x0000_s1026" style="position:absolute;left:0;text-align:lef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2pt,16pt" to="369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31A9B65" wp14:editId="7EC82F21">
                      <wp:simplePos x="0" y="0"/>
                      <wp:positionH relativeFrom="column">
                        <wp:posOffset>2533650</wp:posOffset>
                      </wp:positionH>
                      <wp:positionV relativeFrom="paragraph">
                        <wp:posOffset>203200</wp:posOffset>
                      </wp:positionV>
                      <wp:extent cx="342900" cy="0"/>
                      <wp:effectExtent l="0" t="76200" r="19050" b="95250"/>
                      <wp:wrapNone/>
                      <wp:docPr id="20" name="直接连接符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1E2CD7" id="直接连接符 20" o:spid="_x0000_s1026" style="position:absolute;left:0;text-align:lef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9.5pt,16pt" to="226.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snapToGrid w:val="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0C50317" wp14:editId="01147E2C">
                      <wp:simplePos x="0" y="0"/>
                      <wp:positionH relativeFrom="column">
                        <wp:posOffset>1828800</wp:posOffset>
                      </wp:positionH>
                      <wp:positionV relativeFrom="paragraph">
                        <wp:posOffset>212725</wp:posOffset>
                      </wp:positionV>
                      <wp:extent cx="340995" cy="0"/>
                      <wp:effectExtent l="0" t="76200" r="20955" b="95250"/>
                      <wp:wrapNone/>
                      <wp:docPr id="19" name="直接连接符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0995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202F37" id="直接连接符 19" o:spid="_x0000_s1026" style="position:absolute;left:0;text-align:lef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in,16.75pt" to="170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">
                      <v:stroke endarrow="block"/>
                    </v:line>
                  </w:pict>
                </mc:Fallback>
              </mc:AlternateContent>
            </w:r>
            <w:r w:rsidRPr="00FA6A84">
              <w:rPr>
                <w:rFonts w:hint="eastAsia"/>
                <w:snapToGrid w:val="0"/>
              </w:rPr>
              <w:t>自来水、次氯酸钠溶液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稀释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检验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灌装、包装</w:t>
            </w:r>
            <w:r w:rsidRPr="00FA6A84">
              <w:rPr>
                <w:rFonts w:hint="eastAsia"/>
                <w:snapToGrid w:val="0"/>
              </w:rPr>
              <w:t xml:space="preserve">     </w:t>
            </w:r>
            <w:r w:rsidRPr="00FA6A84">
              <w:rPr>
                <w:rFonts w:hint="eastAsia"/>
                <w:snapToGrid w:val="0"/>
              </w:rPr>
              <w:t>成品</w:t>
            </w:r>
            <w:r w:rsidRPr="00FA6A84">
              <w:rPr>
                <w:rFonts w:hint="eastAsia"/>
                <w:snapToGrid w:val="0"/>
              </w:rPr>
              <w:t xml:space="preserve"> </w:t>
            </w:r>
          </w:p>
          <w:p w:rsidR="00A67C73" w:rsidRPr="00FA6A84" w:rsidRDefault="00FA6A84" w:rsidP="00FA6A84">
            <w:pPr>
              <w:ind w:firstLine="560"/>
              <w:rPr>
                <w:rFonts w:hint="eastAsia"/>
                <w:snapToGrid w:val="0"/>
              </w:rPr>
            </w:pPr>
            <w:r w:rsidRPr="00FA6A84">
              <w:rPr>
                <w:rFonts w:hint="eastAsia"/>
                <w:snapToGrid w:val="0"/>
              </w:rPr>
              <w:t>图</w:t>
            </w:r>
            <w:r w:rsidRPr="00FA6A84">
              <w:rPr>
                <w:rFonts w:hint="eastAsia"/>
                <w:snapToGrid w:val="0"/>
              </w:rPr>
              <w:t>2.6-8 84</w:t>
            </w:r>
            <w:r w:rsidRPr="00FA6A84">
              <w:rPr>
                <w:rFonts w:hint="eastAsia"/>
                <w:snapToGrid w:val="0"/>
              </w:rPr>
              <w:t>消毒液生产工艺流程图</w:t>
            </w:r>
          </w:p>
        </w:tc>
      </w:tr>
      <w:tr w:rsidR="00A67C73" w:rsidTr="002525D9">
        <w:trPr>
          <w:trHeight w:val="90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lastRenderedPageBreak/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:rsidR="00A67C73" w:rsidRDefault="00A67C73" w:rsidP="00A67C73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ascii="宋体" w:hAnsi="宋体" w:cs="宋体" w:hint="eastAsia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:rsidR="009A19ED" w:rsidRDefault="009A19ED" w:rsidP="009A19ED">
      <w:r>
        <w:rPr>
          <w:rFonts w:hint="eastAsia"/>
        </w:rPr>
        <w:br w:type="page"/>
      </w:r>
    </w:p>
    <w:p w:rsidR="009A19ED" w:rsidRDefault="00FA6A84" w:rsidP="009A19ED">
      <w:r w:rsidRPr="00FA6A84">
        <w:rPr>
          <w:noProof/>
        </w:rPr>
        <w:lastRenderedPageBreak/>
        <w:drawing>
          <wp:inline distT="0" distB="0" distL="0" distR="0">
            <wp:extent cx="5467985" cy="4100830"/>
            <wp:effectExtent l="0" t="0" r="0" b="0"/>
            <wp:docPr id="2" name="图片 2" descr="D:\桌面\小蓝利康药业现状\江西分公司-化工-南昌利康药械实业有限公司医用消毒剂生产项目安全现状评价报告-修改稿\出版法定报告需要有的资料\1、现场照片\1出访1，2024年12月20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桌面\小蓝利康药业现状\江西分公司-化工-南昌利康药械实业有限公司医用消毒剂生产项目安全现状评价报告-修改稿\出版法定报告需要有的资料\1、现场照片\1出访1，2024年12月20日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410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DA5" w:rsidRDefault="00FA6A84" w:rsidP="009A19ED">
      <w:r w:rsidRPr="00FA6A84">
        <w:rPr>
          <w:noProof/>
        </w:rPr>
        <w:drawing>
          <wp:inline distT="0" distB="0" distL="0" distR="0">
            <wp:extent cx="5481320" cy="4110990"/>
            <wp:effectExtent l="0" t="0" r="5080" b="3810"/>
            <wp:docPr id="7" name="图片 7" descr="D:\桌面\小蓝利康药业现状\江西分公司-化工-南昌利康药械实业有限公司医用消毒剂生产项目安全现状评价报告-修改稿\出版法定报告需要有的资料\1、现场照片\2现场考察2，2025年3月5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桌面\小蓝利康药业现状\江西分公司-化工-南昌利康药械实业有限公司医用消毒剂生产项目安全现状评价报告-修改稿\出版法定报告需要有的资料\1、现场照片\2现场考察2，2025年3月5日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320" cy="411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B7C" w:rsidRDefault="00194B7C"/>
    <w:p w:rsidR="00194B7C" w:rsidRDefault="00194B7C"/>
    <w:p w:rsidR="00CA7067" w:rsidRDefault="00FA6A84">
      <w:pPr>
        <w:rPr>
          <w:noProof/>
        </w:rPr>
      </w:pPr>
      <w:r w:rsidRPr="00FA6A84">
        <w:rPr>
          <w:noProof/>
        </w:rPr>
        <w:lastRenderedPageBreak/>
        <w:drawing>
          <wp:inline distT="0" distB="0" distL="0" distR="0">
            <wp:extent cx="5484495" cy="7660640"/>
            <wp:effectExtent l="0" t="0" r="1905" b="0"/>
            <wp:docPr id="10" name="图片 10" descr="E:\xwechat_files\pxb2003_5210\temp\InputTemp\494e8bb1-2a57-4548-87dd-6fb986feb2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xwechat_files\pxb2003_5210\temp\InputTemp\494e8bb1-2a57-4548-87dd-6fb986feb23d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766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>
      <w:pPr>
        <w:rPr>
          <w:noProof/>
        </w:rPr>
      </w:pPr>
    </w:p>
    <w:p w:rsidR="00CA7067" w:rsidRDefault="00FA6A84">
      <w:r w:rsidRPr="00FA6A84">
        <w:rPr>
          <w:noProof/>
        </w:rPr>
        <w:lastRenderedPageBreak/>
        <w:drawing>
          <wp:inline distT="0" distB="0" distL="0" distR="0">
            <wp:extent cx="5429885" cy="8229600"/>
            <wp:effectExtent l="0" t="0" r="0" b="0"/>
            <wp:docPr id="13" name="图片 13" descr="E:\xwechat_files\pxb2003_5210\temp\RWTemp\2025-08\9e20f478899dc29eb19741386f9343c8\4f51659c03e5c9ba0a48be9f1ff7b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xwechat_files\pxb2003_5210\temp\RWTemp\2025-08\9e20f478899dc29eb19741386f9343c8\4f51659c03e5c9ba0a48be9f1ff7b86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88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CA7067"/>
    <w:p w:rsidR="00CA7067" w:rsidRDefault="00FA6A84">
      <w:r w:rsidRPr="00FA6A84">
        <w:rPr>
          <w:noProof/>
        </w:rPr>
        <w:lastRenderedPageBreak/>
        <w:drawing>
          <wp:inline distT="0" distB="0" distL="0" distR="0">
            <wp:extent cx="5261317" cy="8229600"/>
            <wp:effectExtent l="0" t="0" r="0" b="0"/>
            <wp:docPr id="14" name="图片 14" descr="E:\xwechat_files\pxb2003_5210\temp\RWTemp\2025-08\9e20f478899dc29eb19741386f9343c8\24b80e55558479e2aacacdb2ccf7f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xwechat_files\pxb2003_5210\temp\RWTemp\2025-08\9e20f478899dc29eb19741386f9343c8\24b80e55558479e2aacacdb2ccf7fca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25" cy="823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067" w:rsidRDefault="00CA7067"/>
    <w:p w:rsidR="00CA7067" w:rsidRDefault="00CA7067">
      <w:bookmarkStart w:id="0" w:name="_GoBack"/>
      <w:bookmarkEnd w:id="0"/>
    </w:p>
    <w:sectPr w:rsidR="00CA706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0362" w:rsidRDefault="00AD0362" w:rsidP="00194B7C">
      <w:r>
        <w:separator/>
      </w:r>
    </w:p>
  </w:endnote>
  <w:endnote w:type="continuationSeparator" w:id="0">
    <w:p w:rsidR="00AD0362" w:rsidRDefault="00AD0362" w:rsidP="00194B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0362" w:rsidRDefault="00AD0362" w:rsidP="00194B7C">
      <w:r>
        <w:separator/>
      </w:r>
    </w:p>
  </w:footnote>
  <w:footnote w:type="continuationSeparator" w:id="0">
    <w:p w:rsidR="00AD0362" w:rsidRDefault="00AD0362" w:rsidP="00194B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0679C0"/>
    <w:multiLevelType w:val="singleLevel"/>
    <w:tmpl w:val="850679C0"/>
    <w:lvl w:ilvl="0">
      <w:start w:val="1"/>
      <w:numFmt w:val="decimal"/>
      <w:pStyle w:val="k-"/>
      <w:suff w:val="nothing"/>
      <w:lvlText w:val="%1）"/>
      <w:lvlJc w:val="left"/>
      <w:pPr>
        <w:tabs>
          <w:tab w:val="left" w:pos="312"/>
        </w:tabs>
      </w:pPr>
      <w:rPr>
        <w:rFonts w:ascii="Times New Roman" w:eastAsia="宋体" w:hAnsi="Times New Roman" w:cs="Times New Roman" w:hint="default"/>
        <w:sz w:val="24"/>
        <w:szCs w:val="24"/>
      </w:rPr>
    </w:lvl>
  </w:abstractNum>
  <w:abstractNum w:abstractNumId="1" w15:restartNumberingAfterBreak="0">
    <w:nsid w:val="00000008"/>
    <w:multiLevelType w:val="singleLevel"/>
    <w:tmpl w:val="00000008"/>
    <w:lvl w:ilvl="0">
      <w:start w:val="1"/>
      <w:numFmt w:val="bullet"/>
      <w:pStyle w:val="1"/>
      <w:lvlText w:val=""/>
      <w:lvlJc w:val="left"/>
      <w:pPr>
        <w:tabs>
          <w:tab w:val="left" w:pos="425"/>
        </w:tabs>
        <w:ind w:left="425" w:hanging="425"/>
      </w:pPr>
      <w:rPr>
        <w:rFonts w:ascii="Wingdings" w:hAnsi="Wingdings" w:hint="default"/>
      </w:rPr>
    </w:lvl>
  </w:abstractNum>
  <w:abstractNum w:abstractNumId="2" w15:restartNumberingAfterBreak="0">
    <w:nsid w:val="5183855F"/>
    <w:multiLevelType w:val="singleLevel"/>
    <w:tmpl w:val="5183855F"/>
    <w:lvl w:ilvl="0">
      <w:start w:val="1"/>
      <w:numFmt w:val="chineseCounting"/>
      <w:pStyle w:val="a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8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105EC"/>
    <w:rsid w:val="004340C8"/>
    <w:rsid w:val="00443349"/>
    <w:rsid w:val="004D1AF7"/>
    <w:rsid w:val="005858BE"/>
    <w:rsid w:val="00727066"/>
    <w:rsid w:val="00756850"/>
    <w:rsid w:val="00787BD2"/>
    <w:rsid w:val="007A2261"/>
    <w:rsid w:val="007C3A9A"/>
    <w:rsid w:val="00802085"/>
    <w:rsid w:val="008057A5"/>
    <w:rsid w:val="0087702C"/>
    <w:rsid w:val="008F01AE"/>
    <w:rsid w:val="009570B9"/>
    <w:rsid w:val="009A19ED"/>
    <w:rsid w:val="00A51DA5"/>
    <w:rsid w:val="00A67C73"/>
    <w:rsid w:val="00AD0362"/>
    <w:rsid w:val="00BB2173"/>
    <w:rsid w:val="00C341C7"/>
    <w:rsid w:val="00C65B3D"/>
    <w:rsid w:val="00C75118"/>
    <w:rsid w:val="00C82162"/>
    <w:rsid w:val="00CA7067"/>
    <w:rsid w:val="00D40559"/>
    <w:rsid w:val="00D93BC0"/>
    <w:rsid w:val="00D950DC"/>
    <w:rsid w:val="00E3751A"/>
    <w:rsid w:val="00E95F3C"/>
    <w:rsid w:val="00F46A10"/>
    <w:rsid w:val="00F60933"/>
    <w:rsid w:val="00FA6A84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338F8D"/>
  <w15:docId w15:val="{33CF00E6-B299-406F-B884-E3EAEB6507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3" w:uiPriority="39" w:qFormat="1"/>
    <w:lsdException w:name="toc 5" w:semiHidden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99" w:qFormat="1"/>
    <w:lsdException w:name="Body Text Indent" w:uiPriority="99" w:unhideWhenUsed="1" w:qFormat="1"/>
    <w:lsdException w:name="Subtitle" w:qFormat="1"/>
    <w:lsdException w:name="Date" w:qFormat="1"/>
    <w:lsdException w:name="Body Text First Indent" w:qFormat="1"/>
    <w:lsdException w:name="Body Text First Indent 2" w:uiPriority="99" w:unhideWhenUsed="1" w:qFormat="1"/>
    <w:lsdException w:name="Body Text Indent 2" w:qFormat="1"/>
    <w:lsdException w:name="Body Text Indent 3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0">
    <w:name w:val="heading 1"/>
    <w:basedOn w:val="a0"/>
    <w:next w:val="a0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kern w:val="44"/>
      <w:sz w:val="48"/>
      <w:szCs w:val="48"/>
    </w:rPr>
  </w:style>
  <w:style w:type="paragraph" w:styleId="2">
    <w:name w:val="heading 2"/>
    <w:basedOn w:val="3"/>
    <w:next w:val="a0"/>
    <w:qFormat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3">
    <w:name w:val="heading 3"/>
    <w:basedOn w:val="a0"/>
    <w:next w:val="a0"/>
    <w:unhideWhenUsed/>
    <w:qFormat/>
    <w:pPr>
      <w:outlineLvl w:val="2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4">
    <w:name w:val="heading 4"/>
    <w:basedOn w:val="a0"/>
    <w:next w:val="a0"/>
    <w:unhideWhenUsed/>
    <w:qFormat/>
    <w:pPr>
      <w:keepNext/>
      <w:keepLines/>
      <w:outlineLvl w:val="3"/>
    </w:pPr>
    <w:rPr>
      <w:b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Indent"/>
    <w:basedOn w:val="a0"/>
    <w:qFormat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a5">
    <w:name w:val="Body Text"/>
    <w:basedOn w:val="a0"/>
    <w:next w:val="a0"/>
    <w:uiPriority w:val="99"/>
    <w:qFormat/>
    <w:rPr>
      <w:sz w:val="28"/>
      <w:szCs w:val="28"/>
    </w:rPr>
  </w:style>
  <w:style w:type="paragraph" w:styleId="a6">
    <w:name w:val="Body Text Indent"/>
    <w:basedOn w:val="a0"/>
    <w:next w:val="a5"/>
    <w:uiPriority w:val="99"/>
    <w:unhideWhenUsed/>
    <w:qFormat/>
    <w:pPr>
      <w:spacing w:after="120"/>
      <w:ind w:leftChars="200" w:left="420"/>
    </w:pPr>
  </w:style>
  <w:style w:type="paragraph" w:styleId="5">
    <w:name w:val="toc 5"/>
    <w:basedOn w:val="a0"/>
    <w:next w:val="a0"/>
    <w:semiHidden/>
    <w:qFormat/>
    <w:pPr>
      <w:ind w:left="1120"/>
      <w:jc w:val="left"/>
    </w:pPr>
    <w:rPr>
      <w:sz w:val="18"/>
      <w:szCs w:val="18"/>
    </w:rPr>
  </w:style>
  <w:style w:type="paragraph" w:styleId="a7">
    <w:name w:val="Plain Text"/>
    <w:basedOn w:val="a0"/>
    <w:qFormat/>
    <w:rPr>
      <w:rFonts w:ascii="宋体" w:hAnsi="Courier New" w:cs="Courier New"/>
      <w:szCs w:val="21"/>
    </w:rPr>
  </w:style>
  <w:style w:type="paragraph" w:styleId="a8">
    <w:name w:val="Date"/>
    <w:basedOn w:val="a0"/>
    <w:next w:val="a0"/>
    <w:link w:val="a9"/>
    <w:qFormat/>
    <w:pPr>
      <w:ind w:leftChars="2500" w:left="100"/>
    </w:pPr>
    <w:rPr>
      <w:rFonts w:ascii="Times New Roman" w:hAnsi="Times New Roman"/>
      <w:b/>
      <w:bCs/>
      <w:sz w:val="28"/>
    </w:rPr>
  </w:style>
  <w:style w:type="paragraph" w:styleId="20">
    <w:name w:val="Body Text Indent 2"/>
    <w:basedOn w:val="a0"/>
    <w:qFormat/>
    <w:pPr>
      <w:ind w:firstLineChars="192" w:firstLine="538"/>
    </w:pPr>
    <w:rPr>
      <w:rFonts w:ascii="宋体" w:hAnsi="宋体"/>
      <w:sz w:val="28"/>
    </w:rPr>
  </w:style>
  <w:style w:type="paragraph" w:styleId="aa">
    <w:name w:val="Balloon Text"/>
    <w:basedOn w:val="a0"/>
    <w:link w:val="ab"/>
    <w:qFormat/>
    <w:rPr>
      <w:sz w:val="18"/>
      <w:szCs w:val="18"/>
    </w:rPr>
  </w:style>
  <w:style w:type="paragraph" w:styleId="ac">
    <w:name w:val="footer"/>
    <w:basedOn w:val="a0"/>
    <w:next w:val="ad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d">
    <w:name w:val="Normal (Web)"/>
    <w:basedOn w:val="a0"/>
    <w:next w:val="toc84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toc84">
    <w:name w:val="toc 84"/>
    <w:next w:val="a0"/>
    <w:qFormat/>
    <w:pPr>
      <w:wordWrap w:val="0"/>
      <w:ind w:left="2975"/>
      <w:jc w:val="both"/>
    </w:pPr>
    <w:rPr>
      <w:sz w:val="21"/>
      <w:szCs w:val="22"/>
    </w:rPr>
  </w:style>
  <w:style w:type="paragraph" w:styleId="ae">
    <w:name w:val="header"/>
    <w:basedOn w:val="a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0"/>
    <w:next w:val="a0"/>
    <w:uiPriority w:val="39"/>
    <w:qFormat/>
    <w:pPr>
      <w:jc w:val="left"/>
    </w:pPr>
    <w:rPr>
      <w:rFonts w:ascii="宋体"/>
      <w:b/>
      <w:bCs/>
      <w:caps/>
      <w:sz w:val="20"/>
      <w:szCs w:val="20"/>
    </w:rPr>
  </w:style>
  <w:style w:type="paragraph" w:styleId="30">
    <w:name w:val="Body Text Indent 3"/>
    <w:basedOn w:val="a0"/>
    <w:qFormat/>
    <w:pPr>
      <w:ind w:firstLine="630"/>
    </w:pPr>
    <w:rPr>
      <w:rFonts w:ascii="Times New Roman" w:eastAsia="仿宋_GB2312" w:hAnsi="Times New Roman"/>
      <w:sz w:val="28"/>
    </w:rPr>
  </w:style>
  <w:style w:type="paragraph" w:styleId="af">
    <w:name w:val="Body Text First Indent"/>
    <w:basedOn w:val="a5"/>
    <w:next w:val="a0"/>
    <w:qFormat/>
    <w:pPr>
      <w:spacing w:after="120"/>
      <w:ind w:firstLineChars="100" w:firstLine="420"/>
    </w:pPr>
  </w:style>
  <w:style w:type="paragraph" w:styleId="21">
    <w:name w:val="Body Text First Indent 2"/>
    <w:basedOn w:val="a6"/>
    <w:next w:val="22"/>
    <w:uiPriority w:val="99"/>
    <w:unhideWhenUsed/>
    <w:qFormat/>
    <w:pPr>
      <w:ind w:firstLineChars="200" w:firstLine="420"/>
    </w:pPr>
  </w:style>
  <w:style w:type="paragraph" w:customStyle="1" w:styleId="22">
    <w:name w:val="正文2"/>
    <w:basedOn w:val="a0"/>
    <w:qFormat/>
    <w:pPr>
      <w:spacing w:line="440" w:lineRule="atLeast"/>
      <w:ind w:firstLine="567"/>
    </w:pPr>
    <w:rPr>
      <w:sz w:val="24"/>
      <w:szCs w:val="20"/>
    </w:rPr>
  </w:style>
  <w:style w:type="paragraph" w:customStyle="1" w:styleId="23">
    <w:name w:val="样式 首行缩进:  2 字符"/>
    <w:basedOn w:val="a0"/>
    <w:next w:val="a0"/>
    <w:qFormat/>
    <w:pPr>
      <w:widowControl/>
      <w:tabs>
        <w:tab w:val="left" w:pos="0"/>
      </w:tabs>
      <w:spacing w:line="560" w:lineRule="exact"/>
      <w:ind w:firstLineChars="200" w:firstLine="560"/>
      <w:jc w:val="left"/>
    </w:pPr>
    <w:rPr>
      <w:rFonts w:ascii="宋体" w:eastAsia="仿宋_GB2312" w:hAnsi="宋体" w:cs="宋体"/>
      <w:spacing w:val="12"/>
      <w:kern w:val="0"/>
      <w:sz w:val="28"/>
      <w:szCs w:val="20"/>
    </w:rPr>
  </w:style>
  <w:style w:type="paragraph" w:customStyle="1" w:styleId="Default">
    <w:name w:val="Default"/>
    <w:basedOn w:val="12"/>
    <w:next w:val="21"/>
    <w:uiPriority w:val="99"/>
    <w:qFormat/>
    <w:pPr>
      <w:autoSpaceDE w:val="0"/>
      <w:autoSpaceDN w:val="0"/>
    </w:pPr>
    <w:rPr>
      <w:rFonts w:ascii="宋体" w:hint="eastAsia"/>
      <w:sz w:val="24"/>
    </w:rPr>
  </w:style>
  <w:style w:type="paragraph" w:customStyle="1" w:styleId="12">
    <w:name w:val="批注文字1"/>
    <w:qFormat/>
    <w:pPr>
      <w:widowControl w:val="0"/>
    </w:pPr>
    <w:rPr>
      <w:color w:val="000000"/>
      <w:kern w:val="2"/>
      <w:sz w:val="21"/>
      <w:szCs w:val="24"/>
    </w:rPr>
  </w:style>
  <w:style w:type="paragraph" w:customStyle="1" w:styleId="li">
    <w:name w:val="li_正文"/>
    <w:basedOn w:val="a0"/>
    <w:qFormat/>
    <w:pPr>
      <w:topLinePunct/>
      <w:adjustRightInd w:val="0"/>
      <w:snapToGrid w:val="0"/>
      <w:spacing w:line="360" w:lineRule="auto"/>
      <w:ind w:firstLineChars="250" w:firstLine="700"/>
    </w:pPr>
    <w:rPr>
      <w:rFonts w:ascii="宋体" w:hAnsi="宋体"/>
      <w:sz w:val="28"/>
      <w:szCs w:val="28"/>
    </w:rPr>
  </w:style>
  <w:style w:type="paragraph" w:customStyle="1" w:styleId="24">
    <w:name w:val="样式 标题 2"/>
    <w:basedOn w:val="2"/>
    <w:qFormat/>
    <w:pPr>
      <w:spacing w:beforeLines="0" w:afterLines="0"/>
    </w:pPr>
    <w:rPr>
      <w:rFonts w:ascii="Arial" w:eastAsia="宋体" w:hAnsi="Arial" w:cs="宋体"/>
      <w:snapToGrid/>
      <w:kern w:val="2"/>
      <w:szCs w:val="32"/>
      <w:lang w:val="zh-CN"/>
    </w:rPr>
  </w:style>
  <w:style w:type="paragraph" w:customStyle="1" w:styleId="100">
    <w:name w:val="样式 10 磅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p0">
    <w:name w:val="p0"/>
    <w:basedOn w:val="a0"/>
    <w:qFormat/>
    <w:pPr>
      <w:widowControl/>
    </w:pPr>
    <w:rPr>
      <w:kern w:val="0"/>
      <w:szCs w:val="21"/>
    </w:rPr>
  </w:style>
  <w:style w:type="character" w:customStyle="1" w:styleId="ab">
    <w:name w:val="批注框文本 字符"/>
    <w:basedOn w:val="a1"/>
    <w:link w:val="aa"/>
    <w:qFormat/>
    <w:rPr>
      <w:rFonts w:ascii="Calibri" w:hAnsi="Calibri"/>
      <w:kern w:val="2"/>
      <w:sz w:val="18"/>
      <w:szCs w:val="18"/>
    </w:rPr>
  </w:style>
  <w:style w:type="paragraph" w:customStyle="1" w:styleId="111">
    <w:name w:val="111"/>
    <w:basedOn w:val="a0"/>
    <w:uiPriority w:val="99"/>
    <w:qFormat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CharCharChar">
    <w:name w:val="表头 Char Char Char"/>
    <w:basedOn w:val="a1"/>
    <w:qFormat/>
    <w:rPr>
      <w:rFonts w:ascii="宋体" w:eastAsia="宋体" w:hAnsi="Tahoma"/>
      <w:snapToGrid w:val="0"/>
      <w:spacing w:val="6"/>
      <w:kern w:val="10"/>
      <w:sz w:val="24"/>
    </w:rPr>
  </w:style>
  <w:style w:type="paragraph" w:customStyle="1" w:styleId="af0">
    <w:name w:val="表格居中"/>
    <w:basedOn w:val="af1"/>
    <w:qFormat/>
    <w:pPr>
      <w:jc w:val="center"/>
    </w:pPr>
  </w:style>
  <w:style w:type="paragraph" w:customStyle="1" w:styleId="af1">
    <w:name w:val="表格一"/>
    <w:basedOn w:val="a0"/>
    <w:qFormat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-">
    <w:name w:val="伟灿工贸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customStyle="1" w:styleId="QQ">
    <w:name w:val="QQ表正文"/>
    <w:basedOn w:val="a0"/>
    <w:qFormat/>
    <w:pPr>
      <w:widowControl/>
      <w:snapToGrid w:val="0"/>
      <w:spacing w:after="120" w:line="520" w:lineRule="exact"/>
      <w:ind w:firstLineChars="200" w:firstLine="480"/>
    </w:pPr>
    <w:rPr>
      <w:rFonts w:ascii="Times New Roman" w:eastAsiaTheme="minorEastAsia" w:hAnsiTheme="minorHAnsi" w:cstheme="minorBidi"/>
      <w:kern w:val="0"/>
      <w:sz w:val="28"/>
      <w:szCs w:val="21"/>
    </w:rPr>
  </w:style>
  <w:style w:type="paragraph" w:customStyle="1" w:styleId="af2">
    <w:name w:val="表名、图名"/>
    <w:basedOn w:val="a0"/>
    <w:next w:val="a0"/>
    <w:qFormat/>
    <w:pPr>
      <w:jc w:val="center"/>
    </w:pPr>
    <w:rPr>
      <w:b/>
      <w:bCs/>
    </w:rPr>
  </w:style>
  <w:style w:type="paragraph" w:customStyle="1" w:styleId="af3">
    <w:name w:val="标题 三"/>
    <w:basedOn w:val="a0"/>
    <w:qFormat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ENFI">
    <w:name w:val="ENFI正文"/>
    <w:basedOn w:val="a0"/>
    <w:qFormat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a">
    <w:name w:val="工艺序号"/>
    <w:basedOn w:val="a0"/>
    <w:qFormat/>
    <w:pPr>
      <w:numPr>
        <w:numId w:val="1"/>
      </w:numPr>
    </w:pPr>
    <w:rPr>
      <w:b/>
      <w:bCs/>
    </w:rPr>
  </w:style>
  <w:style w:type="paragraph" w:customStyle="1" w:styleId="-0">
    <w:name w:val="伟灿-表格文字"/>
    <w:basedOn w:val="a0"/>
    <w:qFormat/>
    <w:pPr>
      <w:jc w:val="center"/>
    </w:pPr>
    <w:rPr>
      <w:rFonts w:ascii="宋体" w:hAnsi="宋体" w:cs="宋体" w:hint="eastAsia"/>
      <w:szCs w:val="21"/>
    </w:rPr>
  </w:style>
  <w:style w:type="paragraph" w:styleId="af4">
    <w:name w:val="List Paragraph"/>
    <w:basedOn w:val="a0"/>
    <w:uiPriority w:val="99"/>
    <w:qFormat/>
    <w:pPr>
      <w:ind w:firstLineChars="200" w:firstLine="420"/>
    </w:pPr>
  </w:style>
  <w:style w:type="paragraph" w:customStyle="1" w:styleId="13">
    <w:name w:val="表格1（标题）"/>
    <w:basedOn w:val="a0"/>
    <w:qFormat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a9">
    <w:name w:val="日期 字符"/>
    <w:basedOn w:val="a1"/>
    <w:link w:val="a8"/>
    <w:qFormat/>
    <w:rPr>
      <w:b/>
      <w:bCs/>
      <w:kern w:val="2"/>
      <w:sz w:val="28"/>
      <w:szCs w:val="24"/>
    </w:rPr>
  </w:style>
  <w:style w:type="paragraph" w:customStyle="1" w:styleId="k-">
    <w:name w:val="k-正文序列"/>
    <w:basedOn w:val="a0"/>
    <w:qFormat/>
    <w:pPr>
      <w:numPr>
        <w:numId w:val="2"/>
      </w:numPr>
    </w:pPr>
    <w:rPr>
      <w:rFonts w:ascii="Times New Roman" w:hAnsi="Times New Roman" w:hint="eastAsia"/>
    </w:rPr>
  </w:style>
  <w:style w:type="paragraph" w:customStyle="1" w:styleId="1">
    <w:name w:val="样式1"/>
    <w:basedOn w:val="a0"/>
    <w:qFormat/>
    <w:rsid w:val="00A67C73"/>
    <w:pPr>
      <w:numPr>
        <w:numId w:val="3"/>
      </w:numPr>
      <w:snapToGrid w:val="0"/>
      <w:spacing w:line="560" w:lineRule="atLeast"/>
    </w:pPr>
    <w:rPr>
      <w:rFonts w:ascii="仿宋_GB2312" w:eastAsia="仿宋_GB2312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269</Words>
  <Characters>1539</Characters>
  <Application>Microsoft Office Word</Application>
  <DocSecurity>0</DocSecurity>
  <Lines>12</Lines>
  <Paragraphs>3</Paragraphs>
  <ScaleCrop>false</ScaleCrop>
  <Company>Lenovo</Company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pxb</cp:lastModifiedBy>
  <cp:revision>17</cp:revision>
  <dcterms:created xsi:type="dcterms:W3CDTF">2020-04-30T03:42:00Z</dcterms:created>
  <dcterms:modified xsi:type="dcterms:W3CDTF">2025-08-18T08:08:00Z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CF4A7C9B14FA44EBAF6ABBFE76CFD9FE_13</vt:lpwstr>
  </property>
</Properties>
</file>